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231" w:rsidRDefault="002F4DB0" w:rsidP="004917EC">
      <w:pPr>
        <w:pStyle w:val="Title"/>
      </w:pPr>
      <w:r>
        <w:t xml:space="preserve">SEAL ROCK WATER DISTRICT </w:t>
      </w:r>
    </w:p>
    <w:p w:rsidR="00C34177" w:rsidRDefault="009C7C08" w:rsidP="00DB4683">
      <w:pPr>
        <w:pStyle w:val="Title"/>
        <w:rPr>
          <w:sz w:val="22"/>
          <w:szCs w:val="22"/>
        </w:rPr>
      </w:pPr>
      <w:r w:rsidRPr="007E500A">
        <w:rPr>
          <w:sz w:val="22"/>
          <w:szCs w:val="22"/>
        </w:rPr>
        <w:t xml:space="preserve"> </w:t>
      </w:r>
      <w:r w:rsidR="00CF6345">
        <w:rPr>
          <w:sz w:val="22"/>
          <w:szCs w:val="22"/>
        </w:rPr>
        <w:t xml:space="preserve">MINUTES OF THE </w:t>
      </w:r>
    </w:p>
    <w:p w:rsidR="002F4DB0" w:rsidRPr="00785231" w:rsidRDefault="009D1067" w:rsidP="004917EC">
      <w:pPr>
        <w:pStyle w:val="Title"/>
      </w:pPr>
      <w:r>
        <w:rPr>
          <w:sz w:val="22"/>
          <w:szCs w:val="22"/>
        </w:rPr>
        <w:t>BUDGET COMMITTEE</w:t>
      </w:r>
      <w:r w:rsidR="009C7C08" w:rsidRPr="007E500A">
        <w:rPr>
          <w:sz w:val="22"/>
          <w:szCs w:val="22"/>
        </w:rPr>
        <w:t xml:space="preserve"> </w:t>
      </w:r>
      <w:r w:rsidR="002F4DB0" w:rsidRPr="007E500A">
        <w:rPr>
          <w:sz w:val="22"/>
          <w:szCs w:val="22"/>
        </w:rPr>
        <w:t>MEETING</w:t>
      </w:r>
      <w:r w:rsidR="009E28B4">
        <w:rPr>
          <w:sz w:val="22"/>
          <w:szCs w:val="22"/>
        </w:rPr>
        <w:t xml:space="preserve"> </w:t>
      </w:r>
    </w:p>
    <w:p w:rsidR="0023136F" w:rsidRDefault="00BA2AC5">
      <w:pPr>
        <w:jc w:val="center"/>
        <w:outlineLvl w:val="0"/>
        <w:rPr>
          <w:b/>
        </w:rPr>
      </w:pPr>
      <w:r>
        <w:rPr>
          <w:b/>
        </w:rPr>
        <w:t>April 19</w:t>
      </w:r>
      <w:r w:rsidR="00D35F0B">
        <w:rPr>
          <w:b/>
        </w:rPr>
        <w:t>, 2018</w:t>
      </w:r>
    </w:p>
    <w:p w:rsidR="0048551D" w:rsidRDefault="0048551D">
      <w:pPr>
        <w:jc w:val="center"/>
        <w:outlineLvl w:val="0"/>
        <w:rPr>
          <w:b/>
        </w:rPr>
      </w:pPr>
    </w:p>
    <w:p w:rsidR="00594A6D" w:rsidRDefault="00594A6D" w:rsidP="00557307">
      <w:pPr>
        <w:pStyle w:val="BodyText2"/>
        <w:ind w:left="0" w:firstLine="0"/>
        <w:rPr>
          <w:sz w:val="20"/>
        </w:rPr>
      </w:pPr>
    </w:p>
    <w:p w:rsidR="00BA7356" w:rsidRDefault="00BA7356" w:rsidP="00B72369">
      <w:pPr>
        <w:pStyle w:val="BodyText2"/>
        <w:ind w:left="2160" w:hanging="2160"/>
        <w:rPr>
          <w:sz w:val="20"/>
        </w:rPr>
      </w:pPr>
      <w:bookmarkStart w:id="0" w:name="OLE_LINK1"/>
      <w:bookmarkStart w:id="1" w:name="OLE_LINK2"/>
      <w:r>
        <w:rPr>
          <w:sz w:val="20"/>
        </w:rPr>
        <w:t>Call Budget</w:t>
      </w:r>
      <w:r w:rsidR="002B5B54">
        <w:rPr>
          <w:sz w:val="20"/>
        </w:rPr>
        <w:t xml:space="preserve"> </w:t>
      </w:r>
      <w:r>
        <w:rPr>
          <w:sz w:val="20"/>
        </w:rPr>
        <w:t>Committee</w:t>
      </w:r>
    </w:p>
    <w:p w:rsidR="005E2FB5" w:rsidRDefault="002B5B54" w:rsidP="00BA7356">
      <w:pPr>
        <w:pStyle w:val="BodyText2"/>
        <w:ind w:left="2160" w:hanging="2160"/>
        <w:rPr>
          <w:sz w:val="20"/>
        </w:rPr>
      </w:pPr>
      <w:r>
        <w:rPr>
          <w:sz w:val="20"/>
        </w:rPr>
        <w:t>Meeting</w:t>
      </w:r>
      <w:r w:rsidR="00E44E47">
        <w:rPr>
          <w:sz w:val="20"/>
        </w:rPr>
        <w:t xml:space="preserve"> </w:t>
      </w:r>
      <w:r w:rsidR="00440DB4">
        <w:rPr>
          <w:sz w:val="20"/>
        </w:rPr>
        <w:t>t</w:t>
      </w:r>
      <w:r>
        <w:rPr>
          <w:sz w:val="20"/>
        </w:rPr>
        <w:t>o Order:</w:t>
      </w:r>
      <w:r w:rsidR="0048551D">
        <w:rPr>
          <w:sz w:val="20"/>
        </w:rPr>
        <w:tab/>
      </w:r>
      <w:r w:rsidR="00BA2AC5">
        <w:rPr>
          <w:sz w:val="20"/>
        </w:rPr>
        <w:t>Commissioner Glen Morris</w:t>
      </w:r>
      <w:r w:rsidR="00B72369" w:rsidRPr="00785231">
        <w:rPr>
          <w:sz w:val="20"/>
        </w:rPr>
        <w:t xml:space="preserve"> </w:t>
      </w:r>
      <w:r>
        <w:rPr>
          <w:sz w:val="20"/>
        </w:rPr>
        <w:t>called</w:t>
      </w:r>
      <w:r w:rsidR="00920B32">
        <w:rPr>
          <w:sz w:val="20"/>
        </w:rPr>
        <w:t xml:space="preserve"> the </w:t>
      </w:r>
      <w:r w:rsidR="00BA7356">
        <w:rPr>
          <w:sz w:val="20"/>
        </w:rPr>
        <w:t>Budget Committee</w:t>
      </w:r>
      <w:r w:rsidR="00557307">
        <w:rPr>
          <w:sz w:val="20"/>
        </w:rPr>
        <w:t xml:space="preserve"> meeting </w:t>
      </w:r>
      <w:r w:rsidR="005551B8">
        <w:rPr>
          <w:sz w:val="20"/>
        </w:rPr>
        <w:t xml:space="preserve">to order </w:t>
      </w:r>
      <w:r w:rsidR="00BA2AC5">
        <w:rPr>
          <w:sz w:val="20"/>
        </w:rPr>
        <w:t>at 6:30</w:t>
      </w:r>
      <w:r w:rsidR="004258EE">
        <w:rPr>
          <w:sz w:val="20"/>
        </w:rPr>
        <w:t xml:space="preserve"> </w:t>
      </w:r>
      <w:r w:rsidR="005551B8">
        <w:rPr>
          <w:sz w:val="20"/>
        </w:rPr>
        <w:t>p.m</w:t>
      </w:r>
      <w:r w:rsidR="00BA7356">
        <w:rPr>
          <w:sz w:val="20"/>
        </w:rPr>
        <w:t>. Thursday</w:t>
      </w:r>
      <w:r w:rsidR="00B72369">
        <w:rPr>
          <w:sz w:val="20"/>
        </w:rPr>
        <w:t xml:space="preserve">, </w:t>
      </w:r>
      <w:r w:rsidR="00BA2AC5">
        <w:rPr>
          <w:sz w:val="20"/>
        </w:rPr>
        <w:t>April 19, 2018</w:t>
      </w:r>
      <w:r w:rsidR="00440DB4">
        <w:rPr>
          <w:sz w:val="20"/>
        </w:rPr>
        <w:t>.</w:t>
      </w:r>
      <w:r w:rsidR="005E2FB5">
        <w:rPr>
          <w:sz w:val="20"/>
        </w:rPr>
        <w:t xml:space="preserve"> </w:t>
      </w:r>
    </w:p>
    <w:bookmarkEnd w:id="0"/>
    <w:bookmarkEnd w:id="1"/>
    <w:p w:rsidR="00B47804" w:rsidRDefault="00322680" w:rsidP="00C82CD0">
      <w:pPr>
        <w:pStyle w:val="BodyText2"/>
        <w:ind w:left="2160" w:hanging="2700"/>
        <w:rPr>
          <w:color w:val="0000FF"/>
          <w:sz w:val="20"/>
        </w:rPr>
      </w:pPr>
      <w:r w:rsidRPr="00D51682">
        <w:rPr>
          <w:color w:val="0000FF"/>
          <w:sz w:val="20"/>
        </w:rPr>
        <w:t xml:space="preserve">   </w:t>
      </w:r>
      <w:r w:rsidR="00C82CD0">
        <w:rPr>
          <w:color w:val="0000FF"/>
          <w:sz w:val="20"/>
        </w:rPr>
        <w:t xml:space="preserve">     </w:t>
      </w:r>
    </w:p>
    <w:p w:rsidR="00C34177" w:rsidRDefault="00C34177" w:rsidP="00C34177">
      <w:pPr>
        <w:pStyle w:val="BodyText2"/>
        <w:ind w:left="2160" w:hanging="2160"/>
        <w:rPr>
          <w:sz w:val="20"/>
        </w:rPr>
      </w:pPr>
      <w:r w:rsidRPr="001C71CC">
        <w:rPr>
          <w:sz w:val="20"/>
        </w:rPr>
        <w:t>Present:</w:t>
      </w:r>
      <w:r w:rsidRPr="001C71CC">
        <w:rPr>
          <w:sz w:val="20"/>
        </w:rPr>
        <w:tab/>
      </w:r>
      <w:r w:rsidR="00BA2AC5">
        <w:rPr>
          <w:sz w:val="20"/>
        </w:rPr>
        <w:t xml:space="preserve">Commissioner Glen Morris, </w:t>
      </w:r>
      <w:r w:rsidR="00FF1DD2">
        <w:rPr>
          <w:sz w:val="20"/>
        </w:rPr>
        <w:t xml:space="preserve">Commissioner </w:t>
      </w:r>
      <w:r w:rsidR="00335A52">
        <w:rPr>
          <w:sz w:val="20"/>
        </w:rPr>
        <w:t xml:space="preserve">Karen </w:t>
      </w:r>
      <w:r w:rsidR="00FF1DD2">
        <w:rPr>
          <w:sz w:val="20"/>
        </w:rPr>
        <w:t>Otta</w:t>
      </w:r>
      <w:r w:rsidR="00BA2AC5">
        <w:rPr>
          <w:sz w:val="20"/>
        </w:rPr>
        <w:t>.</w:t>
      </w:r>
      <w:r w:rsidRPr="001C71CC">
        <w:rPr>
          <w:sz w:val="20"/>
        </w:rPr>
        <w:t xml:space="preserve"> </w:t>
      </w:r>
      <w:r w:rsidR="00BA7356">
        <w:rPr>
          <w:sz w:val="20"/>
        </w:rPr>
        <w:t>Appointed Budget Committee m</w:t>
      </w:r>
      <w:r w:rsidR="00440DB4">
        <w:rPr>
          <w:sz w:val="20"/>
        </w:rPr>
        <w:t>embers</w:t>
      </w:r>
      <w:r w:rsidR="00335A52">
        <w:rPr>
          <w:sz w:val="20"/>
        </w:rPr>
        <w:t xml:space="preserve">: </w:t>
      </w:r>
      <w:r w:rsidR="00440DB4">
        <w:rPr>
          <w:sz w:val="20"/>
        </w:rPr>
        <w:t xml:space="preserve">Barry Compton, James </w:t>
      </w:r>
      <w:proofErr w:type="spellStart"/>
      <w:r w:rsidR="00335A52">
        <w:rPr>
          <w:sz w:val="20"/>
        </w:rPr>
        <w:t>Senn</w:t>
      </w:r>
      <w:proofErr w:type="spellEnd"/>
      <w:r w:rsidR="00335A52">
        <w:rPr>
          <w:sz w:val="20"/>
        </w:rPr>
        <w:t>,</w:t>
      </w:r>
      <w:r w:rsidR="00BA2AC5">
        <w:rPr>
          <w:sz w:val="20"/>
        </w:rPr>
        <w:t xml:space="preserve"> Barbara </w:t>
      </w:r>
      <w:proofErr w:type="spellStart"/>
      <w:r w:rsidR="00BA2AC5">
        <w:rPr>
          <w:sz w:val="20"/>
        </w:rPr>
        <w:t>Flewellyn</w:t>
      </w:r>
      <w:proofErr w:type="spellEnd"/>
      <w:r w:rsidR="00BA2AC5">
        <w:rPr>
          <w:sz w:val="20"/>
        </w:rPr>
        <w:t>, Tom Runyon.</w:t>
      </w:r>
      <w:r w:rsidR="004258EE">
        <w:rPr>
          <w:sz w:val="20"/>
        </w:rPr>
        <w:t xml:space="preserve"> </w:t>
      </w:r>
      <w:r w:rsidR="00BE6B34">
        <w:rPr>
          <w:sz w:val="20"/>
        </w:rPr>
        <w:t xml:space="preserve">Staff: Joy S King, Office Manager; Adam Denlinger; General Manager. </w:t>
      </w:r>
      <w:r w:rsidRPr="001C71CC">
        <w:rPr>
          <w:sz w:val="20"/>
        </w:rPr>
        <w:t>See sign in sheet for public attendance.</w:t>
      </w:r>
      <w:r w:rsidR="00BA7356">
        <w:rPr>
          <w:sz w:val="20"/>
        </w:rPr>
        <w:t xml:space="preserve"> </w:t>
      </w:r>
    </w:p>
    <w:p w:rsidR="00CE74D2" w:rsidRDefault="00CE74D2" w:rsidP="00C34177">
      <w:pPr>
        <w:pStyle w:val="BodyText2"/>
        <w:ind w:left="2160" w:hanging="2160"/>
        <w:rPr>
          <w:sz w:val="20"/>
        </w:rPr>
      </w:pPr>
    </w:p>
    <w:p w:rsidR="00B91D5B" w:rsidRDefault="00CE74D2" w:rsidP="00C34177">
      <w:pPr>
        <w:pStyle w:val="BodyText2"/>
        <w:ind w:left="2160" w:hanging="2160"/>
        <w:rPr>
          <w:sz w:val="20"/>
        </w:rPr>
      </w:pPr>
      <w:r>
        <w:rPr>
          <w:sz w:val="20"/>
        </w:rPr>
        <w:t>Excuse</w:t>
      </w:r>
      <w:r w:rsidR="00E44E47">
        <w:rPr>
          <w:sz w:val="20"/>
        </w:rPr>
        <w:t>d</w:t>
      </w:r>
      <w:r>
        <w:rPr>
          <w:sz w:val="20"/>
        </w:rPr>
        <w:t xml:space="preserve"> Absences:</w:t>
      </w:r>
      <w:r>
        <w:rPr>
          <w:sz w:val="20"/>
        </w:rPr>
        <w:tab/>
      </w:r>
      <w:r w:rsidR="00BA2AC5">
        <w:rPr>
          <w:sz w:val="20"/>
        </w:rPr>
        <w:t xml:space="preserve">Commissioner John Garcia, Commissioner </w:t>
      </w:r>
      <w:r w:rsidR="008D7388">
        <w:rPr>
          <w:sz w:val="20"/>
        </w:rPr>
        <w:t xml:space="preserve">Saundra </w:t>
      </w:r>
      <w:proofErr w:type="spellStart"/>
      <w:r w:rsidR="008D7388">
        <w:rPr>
          <w:sz w:val="20"/>
        </w:rPr>
        <w:t>Mies</w:t>
      </w:r>
      <w:proofErr w:type="spellEnd"/>
      <w:r w:rsidR="008D7388">
        <w:rPr>
          <w:sz w:val="20"/>
        </w:rPr>
        <w:t>-Grantham</w:t>
      </w:r>
      <w:r w:rsidR="00B91D5B">
        <w:rPr>
          <w:sz w:val="20"/>
        </w:rPr>
        <w:t xml:space="preserve">, </w:t>
      </w:r>
      <w:r w:rsidR="00A2430B">
        <w:rPr>
          <w:sz w:val="20"/>
        </w:rPr>
        <w:t xml:space="preserve">Commissioner Rob Mills, and Appointed Budget </w:t>
      </w:r>
      <w:bookmarkStart w:id="2" w:name="_GoBack"/>
      <w:bookmarkEnd w:id="2"/>
      <w:r w:rsidR="00FF1DD2">
        <w:rPr>
          <w:sz w:val="20"/>
        </w:rPr>
        <w:t xml:space="preserve">Committee Member </w:t>
      </w:r>
      <w:r w:rsidR="00B91D5B">
        <w:rPr>
          <w:sz w:val="20"/>
        </w:rPr>
        <w:t>Deanna Gravel</w:t>
      </w:r>
      <w:r w:rsidR="00BA2AC5">
        <w:rPr>
          <w:sz w:val="20"/>
        </w:rPr>
        <w:t>.</w:t>
      </w:r>
    </w:p>
    <w:p w:rsidR="00BA2AC5" w:rsidRDefault="00BA2AC5" w:rsidP="00C34177">
      <w:pPr>
        <w:pStyle w:val="BodyText2"/>
        <w:ind w:left="2160" w:hanging="2160"/>
        <w:rPr>
          <w:sz w:val="20"/>
        </w:rPr>
      </w:pPr>
    </w:p>
    <w:p w:rsidR="00BA2AC5" w:rsidRDefault="00BA2AC5" w:rsidP="00C34177">
      <w:pPr>
        <w:pStyle w:val="BodyText2"/>
        <w:ind w:left="2160" w:hanging="2160"/>
        <w:rPr>
          <w:sz w:val="20"/>
        </w:rPr>
      </w:pPr>
      <w:r>
        <w:rPr>
          <w:sz w:val="20"/>
        </w:rPr>
        <w:t>Announcements:</w:t>
      </w:r>
      <w:r>
        <w:rPr>
          <w:sz w:val="20"/>
        </w:rPr>
        <w:tab/>
        <w:t>The newly appointed Budget Committee member, Tom Runyon was introduced.</w:t>
      </w:r>
    </w:p>
    <w:p w:rsidR="00E53D9C" w:rsidRDefault="00E53D9C" w:rsidP="00BA2AC5">
      <w:pPr>
        <w:pStyle w:val="BodyText2"/>
        <w:ind w:left="0" w:firstLine="0"/>
        <w:rPr>
          <w:sz w:val="20"/>
        </w:rPr>
      </w:pPr>
    </w:p>
    <w:p w:rsidR="00937FD2" w:rsidRDefault="00BA7356" w:rsidP="00FC3072">
      <w:pPr>
        <w:ind w:left="2160" w:hanging="2160"/>
      </w:pPr>
      <w:r>
        <w:t>Elect Presiding</w:t>
      </w:r>
    </w:p>
    <w:p w:rsidR="004921F6" w:rsidRDefault="00BA7356" w:rsidP="004921F6">
      <w:r>
        <w:t>Officer:</w:t>
      </w:r>
      <w:r w:rsidR="00335A52">
        <w:tab/>
      </w:r>
      <w:r w:rsidR="00335A52">
        <w:tab/>
      </w:r>
      <w:r w:rsidR="00335A52">
        <w:tab/>
        <w:t>Barry Compton</w:t>
      </w:r>
      <w:r w:rsidR="008D7388">
        <w:t xml:space="preserve"> </w:t>
      </w:r>
      <w:r w:rsidR="004921F6">
        <w:t>nomina</w:t>
      </w:r>
      <w:r w:rsidR="00BE6B34">
        <w:t xml:space="preserve">ted James Senn as the Presiding Officer of the Budget Committee </w:t>
      </w:r>
      <w:r w:rsidR="00BE6B34">
        <w:tab/>
      </w:r>
      <w:r w:rsidR="00BE6B34">
        <w:tab/>
      </w:r>
      <w:r w:rsidR="00BE6B34">
        <w:tab/>
      </w:r>
      <w:r w:rsidR="00BA2AC5">
        <w:t>Meeting. Commissioner Karen Otta seconded the nomination. Nomination carried 6-0.</w:t>
      </w:r>
    </w:p>
    <w:p w:rsidR="00B91D5B" w:rsidRDefault="00B91D5B" w:rsidP="004921F6">
      <w:r>
        <w:t>Read Budget</w:t>
      </w:r>
    </w:p>
    <w:p w:rsidR="004726D2" w:rsidRDefault="00B91D5B" w:rsidP="0028331E">
      <w:pPr>
        <w:ind w:left="2160" w:hanging="2160"/>
      </w:pPr>
      <w:r>
        <w:t>Message:</w:t>
      </w:r>
      <w:r>
        <w:tab/>
      </w:r>
      <w:r w:rsidR="00BA2AC5">
        <w:t>The Budget Message for FY 20</w:t>
      </w:r>
      <w:r w:rsidR="00C242D0">
        <w:t>18</w:t>
      </w:r>
      <w:r w:rsidR="00BA2AC5">
        <w:t>-19</w:t>
      </w:r>
      <w:r w:rsidR="00C242D0">
        <w:t xml:space="preserve"> was read by the Budget Officer, Adam Denlinger.</w:t>
      </w:r>
      <w:r w:rsidR="007C6CE5">
        <w:t xml:space="preserve"> (see attached).</w:t>
      </w:r>
      <w:r w:rsidR="00BA2AC5">
        <w:t xml:space="preserve"> The </w:t>
      </w:r>
      <w:r w:rsidR="00FF1DD2">
        <w:t>P</w:t>
      </w:r>
      <w:r w:rsidR="00BA2AC5">
        <w:t xml:space="preserve">residing </w:t>
      </w:r>
      <w:r w:rsidR="00FF1DD2">
        <w:t>O</w:t>
      </w:r>
      <w:r w:rsidR="00BA2AC5">
        <w:t>fficer, James Senn commended the Budget Officer for a well-done Budget Message.</w:t>
      </w:r>
    </w:p>
    <w:p w:rsidR="00837818" w:rsidRPr="00837818" w:rsidRDefault="00837818" w:rsidP="00837818">
      <w:pPr>
        <w:ind w:left="2160" w:hanging="2160"/>
      </w:pPr>
      <w:r w:rsidRPr="00837818">
        <w:t>Amend/Approve</w:t>
      </w:r>
    </w:p>
    <w:p w:rsidR="0028331E" w:rsidRPr="00837818" w:rsidRDefault="00837818" w:rsidP="00837818">
      <w:r w:rsidRPr="00837818">
        <w:t>Budget Document</w:t>
      </w:r>
      <w:r>
        <w:t>:</w:t>
      </w:r>
      <w:r w:rsidR="003A285F" w:rsidRPr="00B91D5B">
        <w:rPr>
          <w:color w:val="FF0000"/>
        </w:rPr>
        <w:tab/>
      </w:r>
      <w:r w:rsidR="00803863" w:rsidRPr="00837818">
        <w:t xml:space="preserve">James </w:t>
      </w:r>
      <w:r w:rsidR="00BE6B34" w:rsidRPr="00837818">
        <w:t xml:space="preserve">Senn, Budget Committee Presiding Officer led the </w:t>
      </w:r>
      <w:r w:rsidR="00EF7993" w:rsidRPr="00837818">
        <w:t xml:space="preserve">discussion </w:t>
      </w:r>
      <w:r w:rsidR="00ED7312" w:rsidRPr="00837818">
        <w:t>in reviewing</w:t>
      </w:r>
      <w:r w:rsidR="00803863" w:rsidRPr="00837818">
        <w:tab/>
      </w:r>
      <w:r w:rsidR="00803863" w:rsidRPr="00837818">
        <w:tab/>
      </w:r>
      <w:r w:rsidR="00BE6B34" w:rsidRPr="00837818">
        <w:tab/>
      </w:r>
      <w:r w:rsidR="00BE6B34" w:rsidRPr="00837818">
        <w:tab/>
      </w:r>
      <w:r w:rsidR="00ED7312" w:rsidRPr="00837818">
        <w:tab/>
      </w:r>
      <w:r w:rsidR="00EF7993" w:rsidRPr="00837818">
        <w:t xml:space="preserve">and amending </w:t>
      </w:r>
      <w:r w:rsidR="00803863" w:rsidRPr="00837818">
        <w:t xml:space="preserve">the </w:t>
      </w:r>
      <w:r w:rsidR="0028331E">
        <w:t>proposed budget for FY 20</w:t>
      </w:r>
      <w:r>
        <w:t>18</w:t>
      </w:r>
      <w:r w:rsidR="0028331E">
        <w:t>-19</w:t>
      </w:r>
      <w:r w:rsidR="00803863" w:rsidRPr="00837818">
        <w:t xml:space="preserve">, </w:t>
      </w:r>
      <w:r w:rsidR="00EF7993" w:rsidRPr="00837818">
        <w:t xml:space="preserve">one </w:t>
      </w:r>
      <w:r w:rsidR="00521238" w:rsidRPr="00837818">
        <w:t>page at a time</w:t>
      </w:r>
      <w:r w:rsidR="00803863" w:rsidRPr="00837818">
        <w:t xml:space="preserve"> </w:t>
      </w:r>
      <w:r w:rsidR="00EF7993" w:rsidRPr="00837818">
        <w:tab/>
      </w:r>
      <w:r w:rsidR="00EF7993" w:rsidRPr="00837818">
        <w:tab/>
      </w:r>
      <w:r w:rsidR="00EF7993" w:rsidRPr="00837818">
        <w:tab/>
      </w:r>
      <w:r w:rsidR="00EF7993" w:rsidRPr="00837818">
        <w:tab/>
      </w:r>
      <w:r w:rsidR="00BE6B34" w:rsidRPr="00837818">
        <w:tab/>
      </w:r>
      <w:r w:rsidR="00521238" w:rsidRPr="00837818">
        <w:tab/>
      </w:r>
      <w:r w:rsidR="004A6BF7" w:rsidRPr="00837818">
        <w:t>and approve</w:t>
      </w:r>
      <w:r w:rsidR="00FF1DD2">
        <w:t>d</w:t>
      </w:r>
      <w:r w:rsidR="004A6BF7" w:rsidRPr="00837818">
        <w:t xml:space="preserve"> the budget by fund </w:t>
      </w:r>
      <w:r w:rsidR="00521238" w:rsidRPr="00837818">
        <w:t xml:space="preserve">as </w:t>
      </w:r>
      <w:r w:rsidR="00803863" w:rsidRPr="00837818">
        <w:t>follows:</w:t>
      </w:r>
    </w:p>
    <w:p w:rsidR="00EF7993" w:rsidRPr="00837818" w:rsidRDefault="00803863" w:rsidP="00803863">
      <w:r w:rsidRPr="00B91D5B">
        <w:rPr>
          <w:color w:val="FF0000"/>
        </w:rPr>
        <w:tab/>
      </w:r>
      <w:r w:rsidRPr="00B91D5B">
        <w:rPr>
          <w:color w:val="FF0000"/>
        </w:rPr>
        <w:tab/>
      </w:r>
      <w:r w:rsidRPr="00B91D5B">
        <w:rPr>
          <w:color w:val="FF0000"/>
        </w:rPr>
        <w:tab/>
      </w:r>
      <w:r w:rsidRPr="00837818">
        <w:t>Under General Fund:</w:t>
      </w:r>
      <w:r w:rsidR="00EF7993" w:rsidRPr="00837818">
        <w:t xml:space="preserve"> </w:t>
      </w:r>
    </w:p>
    <w:p w:rsidR="0028331E" w:rsidRDefault="00777D47" w:rsidP="00777D47">
      <w:pPr>
        <w:ind w:left="2160"/>
      </w:pPr>
      <w:r>
        <w:t>Page 1, line 7</w:t>
      </w:r>
      <w:r w:rsidR="00CF77E9">
        <w:t xml:space="preserve"> – Water Sales include</w:t>
      </w:r>
      <w:r w:rsidR="0028331E">
        <w:t xml:space="preserve"> $5,000</w:t>
      </w:r>
      <w:r w:rsidR="00837818">
        <w:t xml:space="preserve"> increase in water rates</w:t>
      </w:r>
      <w:r w:rsidR="007C38FF">
        <w:t>. The wholesale rate from</w:t>
      </w:r>
      <w:r w:rsidR="0028331E">
        <w:t xml:space="preserve"> source water was increase by 1.5%.</w:t>
      </w:r>
    </w:p>
    <w:p w:rsidR="007C38FF" w:rsidRDefault="0028331E" w:rsidP="00777D47">
      <w:pPr>
        <w:ind w:left="2160"/>
      </w:pPr>
      <w:r>
        <w:t>Page 1, line 8 –</w:t>
      </w:r>
      <w:r w:rsidR="007C38FF">
        <w:t xml:space="preserve"> New Service connections is estimated to be 17 services for $25,500.</w:t>
      </w:r>
    </w:p>
    <w:p w:rsidR="00803863" w:rsidRPr="00837818" w:rsidRDefault="007C38FF" w:rsidP="007C38FF">
      <w:r>
        <w:tab/>
      </w:r>
      <w:r>
        <w:tab/>
      </w:r>
      <w:r>
        <w:tab/>
        <w:t xml:space="preserve">Page 1, line 12 – Sale of Equipment is $5,000 for the old vac. </w:t>
      </w:r>
      <w:r w:rsidR="00FF1DD2">
        <w:t>t</w:t>
      </w:r>
      <w:r>
        <w:t>ruck.</w:t>
      </w:r>
      <w:r w:rsidR="0028331E">
        <w:t xml:space="preserve"> </w:t>
      </w:r>
    </w:p>
    <w:p w:rsidR="00667A57" w:rsidRPr="00533B28" w:rsidRDefault="00803863" w:rsidP="00533B28">
      <w:pPr>
        <w:ind w:left="2160"/>
      </w:pPr>
      <w:r w:rsidRPr="007C38FF">
        <w:t>Page 2</w:t>
      </w:r>
      <w:r w:rsidR="00EF7993" w:rsidRPr="007C38FF">
        <w:t xml:space="preserve">, line </w:t>
      </w:r>
      <w:r w:rsidR="00BC3461" w:rsidRPr="007C38FF">
        <w:t>5</w:t>
      </w:r>
      <w:r w:rsidR="00533B28">
        <w:t xml:space="preserve"> – </w:t>
      </w:r>
      <w:r w:rsidR="00667A57" w:rsidRPr="007C38FF">
        <w:t>Employees Benefits increase</w:t>
      </w:r>
      <w:r w:rsidR="00F07F97" w:rsidRPr="007C38FF">
        <w:t>d by</w:t>
      </w:r>
      <w:r w:rsidR="00E66837">
        <w:t xml:space="preserve"> 6%</w:t>
      </w:r>
      <w:r w:rsidR="00667A57" w:rsidRPr="007C38FF">
        <w:t xml:space="preserve"> from the prior year due </w:t>
      </w:r>
      <w:r w:rsidR="00217B55" w:rsidRPr="007C38FF">
        <w:t>to a</w:t>
      </w:r>
      <w:r w:rsidR="00E66837">
        <w:t xml:space="preserve">n increase in health insurance </w:t>
      </w:r>
      <w:r w:rsidR="00217B55" w:rsidRPr="00E66837">
        <w:t>premium.</w:t>
      </w:r>
      <w:r w:rsidR="00217B55" w:rsidRPr="009B28C7">
        <w:rPr>
          <w:color w:val="FF0000"/>
        </w:rPr>
        <w:t xml:space="preserve"> </w:t>
      </w:r>
    </w:p>
    <w:p w:rsidR="00E66837" w:rsidRDefault="00E66837" w:rsidP="00533B28">
      <w:pPr>
        <w:ind w:left="2160"/>
      </w:pPr>
      <w:r w:rsidRPr="00E66837">
        <w:t>Page 2, Line 6</w:t>
      </w:r>
      <w:r w:rsidR="00533B28">
        <w:t xml:space="preserve"> – </w:t>
      </w:r>
      <w:r>
        <w:t>Employer Payroll Tax Expense</w:t>
      </w:r>
      <w:r w:rsidR="00D767F1">
        <w:t xml:space="preserve"> decreased by </w:t>
      </w:r>
      <w:r w:rsidR="00E9667B">
        <w:t>7% due to decreases in unemployment and workers’ comp rates.</w:t>
      </w:r>
    </w:p>
    <w:p w:rsidR="00E9667B" w:rsidRDefault="00E9667B" w:rsidP="003953AC">
      <w:pPr>
        <w:ind w:left="2160"/>
      </w:pPr>
      <w:r>
        <w:t xml:space="preserve">Page 2, lines 7, 8, and 9 – There’s a slight increase to line items pertaining to employee training. There is a possibility for a staff to attend an outside of the state free tuition training but </w:t>
      </w:r>
      <w:proofErr w:type="gramStart"/>
      <w:r>
        <w:t>has to</w:t>
      </w:r>
      <w:proofErr w:type="gramEnd"/>
      <w:r>
        <w:t xml:space="preserve"> pay for travel and lodging expenses. </w:t>
      </w:r>
    </w:p>
    <w:p w:rsidR="00E9667B" w:rsidRPr="00E9667B" w:rsidRDefault="00533B28" w:rsidP="00533B28">
      <w:pPr>
        <w:ind w:left="2160"/>
      </w:pPr>
      <w:r>
        <w:t xml:space="preserve">Page 2, line 12 – </w:t>
      </w:r>
      <w:r w:rsidR="00F07F97" w:rsidRPr="00E66837">
        <w:t>Profe</w:t>
      </w:r>
      <w:r w:rsidR="00D869DA">
        <w:t>ssional Services increased by 10</w:t>
      </w:r>
      <w:r w:rsidR="00F07F97" w:rsidRPr="00E66837">
        <w:t xml:space="preserve">%. </w:t>
      </w:r>
      <w:r w:rsidR="00D869DA">
        <w:t>This includes Legal, Engineering, Auditor, technical support and other consultant expenses. Licensing for proprietary software has increased</w:t>
      </w:r>
      <w:r w:rsidR="008E5207">
        <w:t>.</w:t>
      </w:r>
    </w:p>
    <w:p w:rsidR="000100EA" w:rsidRDefault="00521238" w:rsidP="00533B28">
      <w:pPr>
        <w:ind w:left="2160"/>
      </w:pPr>
      <w:r w:rsidRPr="008E5207">
        <w:t xml:space="preserve">Page 2, line </w:t>
      </w:r>
      <w:r w:rsidR="008E5207">
        <w:t xml:space="preserve">14 </w:t>
      </w:r>
      <w:r w:rsidR="00533B28">
        <w:t xml:space="preserve">– </w:t>
      </w:r>
      <w:r w:rsidR="008E5207">
        <w:t>Office Supplies and Postage increased by 2%. There is a small increase in bulk mail and special rates.</w:t>
      </w:r>
    </w:p>
    <w:p w:rsidR="008E5207" w:rsidRDefault="008E5207" w:rsidP="000100EA">
      <w:pPr>
        <w:ind w:left="2160"/>
      </w:pPr>
      <w:r>
        <w:t xml:space="preserve">Page 2, line 16 </w:t>
      </w:r>
      <w:r w:rsidR="00A5124F">
        <w:t>–</w:t>
      </w:r>
      <w:r>
        <w:t xml:space="preserve"> </w:t>
      </w:r>
      <w:r w:rsidR="00A5124F">
        <w:t xml:space="preserve">Phone Expense. The District will upgrade the communication services of three pump stations from radio to DSL. The communication services of the administrative office will also be upgraded by using transferring service with Charter Communications due to availability of a faster internet connection. For the AMI project which is </w:t>
      </w:r>
      <w:r w:rsidR="00FF1DD2">
        <w:t xml:space="preserve">a </w:t>
      </w:r>
      <w:r w:rsidR="00A5124F">
        <w:t>cloud base system to work well</w:t>
      </w:r>
      <w:r w:rsidR="00FF1DD2">
        <w:t>,</w:t>
      </w:r>
      <w:r w:rsidR="00A5124F">
        <w:t xml:space="preserve"> the District needs a much faster internet connection. </w:t>
      </w:r>
    </w:p>
    <w:p w:rsidR="00C7007B" w:rsidRDefault="00FF1DD2" w:rsidP="000100EA">
      <w:pPr>
        <w:ind w:left="2160"/>
      </w:pPr>
      <w:r>
        <w:t>Page 2, line 25</w:t>
      </w:r>
      <w:r w:rsidR="00A5124F">
        <w:t xml:space="preserve"> – Office Equipment</w:t>
      </w:r>
      <w:r w:rsidR="00533B28">
        <w:t xml:space="preserve">/Computer Hardware.  </w:t>
      </w:r>
      <w:r w:rsidR="00C7007B">
        <w:t>The Administrative computers are 6 years old and need to be replaced with a newer model to be able to maximize the use of web based software and data for AMI.</w:t>
      </w:r>
    </w:p>
    <w:p w:rsidR="00C7007B" w:rsidRPr="00C7007B" w:rsidRDefault="00C7007B" w:rsidP="00C7007B">
      <w:pPr>
        <w:ind w:left="2160"/>
      </w:pPr>
      <w:r w:rsidRPr="00C7007B">
        <w:t xml:space="preserve">Page 3, line 7 – Performance Award increased by </w:t>
      </w:r>
      <w:r>
        <w:t>$1</w:t>
      </w:r>
      <w:r w:rsidRPr="00C7007B">
        <w:t>,500. There are three employees who are on the top of their wage scale and no longer eligible for step increases. This line item could be used to reward those with excellent performance as determined by the supervisor.</w:t>
      </w:r>
    </w:p>
    <w:p w:rsidR="00B60C85" w:rsidRDefault="00C7007B" w:rsidP="00C7007B">
      <w:pPr>
        <w:ind w:left="2160"/>
      </w:pPr>
      <w:r>
        <w:lastRenderedPageBreak/>
        <w:t>P</w:t>
      </w:r>
      <w:r w:rsidR="00F611C7">
        <w:t>age 3, line 11 – Water Purchase</w:t>
      </w:r>
      <w:r>
        <w:t xml:space="preserve"> increased by 4% </w:t>
      </w:r>
      <w:r w:rsidR="001C5C21">
        <w:t>to reflect the increase in the whole sale rate for the first 6 months and another increase in the</w:t>
      </w:r>
      <w:r>
        <w:t xml:space="preserve"> last six months of FY 20</w:t>
      </w:r>
      <w:r w:rsidR="001C5C21">
        <w:t>18-19.</w:t>
      </w:r>
    </w:p>
    <w:p w:rsidR="00E2204E" w:rsidRDefault="00533B28" w:rsidP="00533B28">
      <w:pPr>
        <w:ind w:left="2160"/>
      </w:pPr>
      <w:r>
        <w:t xml:space="preserve">Page 3, line 12 – </w:t>
      </w:r>
      <w:r w:rsidR="00E2204E">
        <w:t>SRWD System Maintenance increase is for scheduled Driftwood and Lost Creek Reservoir inspection a</w:t>
      </w:r>
      <w:r>
        <w:t>nd cleaning, and 3 pump station</w:t>
      </w:r>
      <w:r w:rsidR="00E2204E">
        <w:t xml:space="preserve"> upgrade</w:t>
      </w:r>
      <w:r w:rsidR="00FF1DD2">
        <w:t>s</w:t>
      </w:r>
      <w:r w:rsidR="00E2204E">
        <w:t>.</w:t>
      </w:r>
    </w:p>
    <w:p w:rsidR="0010061D" w:rsidRDefault="00E2204E" w:rsidP="00C7007B">
      <w:pPr>
        <w:ind w:left="2160"/>
      </w:pPr>
      <w:r>
        <w:t>Page 3, line 15 – Replacement Meter/AMR/AMI System budget is for the AMR meters on South Bay R</w:t>
      </w:r>
      <w:r w:rsidR="00E84E74">
        <w:t xml:space="preserve">oad that will not be replaced with AMI because of the location. The distance will create a problem </w:t>
      </w:r>
      <w:r w:rsidR="0010061D">
        <w:t>communicating with the towers.</w:t>
      </w:r>
    </w:p>
    <w:p w:rsidR="00E2204E" w:rsidRPr="00C7007B" w:rsidRDefault="0010061D" w:rsidP="00C7007B">
      <w:pPr>
        <w:ind w:left="2160"/>
      </w:pPr>
      <w:r>
        <w:t>Pag</w:t>
      </w:r>
      <w:r w:rsidR="00533B28">
        <w:t xml:space="preserve">e 3, line 23 – Shop Equipment.  </w:t>
      </w:r>
      <w:r>
        <w:t>The District needs a handheld mete</w:t>
      </w:r>
      <w:r w:rsidR="00F54D32">
        <w:t xml:space="preserve">r reader </w:t>
      </w:r>
      <w:r w:rsidR="00FF1DD2">
        <w:t xml:space="preserve">that can be </w:t>
      </w:r>
      <w:r w:rsidR="00F54D32">
        <w:t>used</w:t>
      </w:r>
      <w:r>
        <w:t xml:space="preserve"> </w:t>
      </w:r>
      <w:r w:rsidR="00F54D32">
        <w:t>to resolve issues that can’t be resolved throug</w:t>
      </w:r>
      <w:r w:rsidR="00657C43">
        <w:t>h the online cloud based AMI system.</w:t>
      </w:r>
    </w:p>
    <w:p w:rsidR="00F96D18" w:rsidRPr="00657C43" w:rsidRDefault="00BC3461" w:rsidP="000100EA">
      <w:pPr>
        <w:ind w:left="2160"/>
      </w:pPr>
      <w:r w:rsidRPr="00657C43">
        <w:t>Page</w:t>
      </w:r>
      <w:r w:rsidR="00F96D18" w:rsidRPr="00657C43">
        <w:t xml:space="preserve"> 3, line 26 – Buildi</w:t>
      </w:r>
      <w:r w:rsidR="00657C43">
        <w:t>ng Upgrades budget is for</w:t>
      </w:r>
      <w:r w:rsidR="00F96D18" w:rsidRPr="00657C43">
        <w:t xml:space="preserve"> maintenance of </w:t>
      </w:r>
      <w:r w:rsidR="00657C43">
        <w:t xml:space="preserve">8 </w:t>
      </w:r>
      <w:r w:rsidR="00F96D18" w:rsidRPr="00657C43">
        <w:t xml:space="preserve">pump stations.  </w:t>
      </w:r>
    </w:p>
    <w:p w:rsidR="007B0C5A" w:rsidRPr="00657C43" w:rsidRDefault="007B0C5A" w:rsidP="000100EA">
      <w:pPr>
        <w:ind w:left="2160"/>
      </w:pPr>
      <w:r w:rsidRPr="00657C43">
        <w:t>Page 4, line 7 – Depreciation Rese</w:t>
      </w:r>
      <w:r w:rsidR="00BA4053" w:rsidRPr="00657C43">
        <w:t>rve Fund/SLARRA</w:t>
      </w:r>
      <w:r w:rsidR="00533B28">
        <w:t xml:space="preserve">. </w:t>
      </w:r>
      <w:r w:rsidR="00BA4053" w:rsidRPr="00657C43">
        <w:t xml:space="preserve"> $84,000 is the amount required by USD</w:t>
      </w:r>
      <w:r w:rsidR="00657C43">
        <w:t>A to replace short-lived assets and $50,000 for vehicle rolling</w:t>
      </w:r>
      <w:r w:rsidR="00EE3EF7">
        <w:t xml:space="preserve"> stock reserve.</w:t>
      </w:r>
    </w:p>
    <w:p w:rsidR="00BA4053" w:rsidRPr="00732B9E" w:rsidRDefault="00BA4053" w:rsidP="000100EA">
      <w:pPr>
        <w:ind w:left="2160"/>
      </w:pPr>
      <w:r w:rsidRPr="00732B9E">
        <w:t>Page 5 is the summary page of General Fund pages 1 through 4.</w:t>
      </w:r>
    </w:p>
    <w:p w:rsidR="00BA4053" w:rsidRPr="00732B9E" w:rsidRDefault="00732B9E" w:rsidP="000100EA">
      <w:pPr>
        <w:ind w:left="2160"/>
      </w:pPr>
      <w:r w:rsidRPr="00732B9E">
        <w:t>Commissioner Glen Morris</w:t>
      </w:r>
      <w:r w:rsidR="00BA4053" w:rsidRPr="00732B9E">
        <w:t xml:space="preserve"> motioned to approve the General Fund Budget from </w:t>
      </w:r>
      <w:r w:rsidR="00772B96">
        <w:t>pages 1 through 5. Commissioner Karen Otta</w:t>
      </w:r>
      <w:r w:rsidR="00BA4053" w:rsidRPr="00732B9E">
        <w:t xml:space="preserve"> secon</w:t>
      </w:r>
      <w:r w:rsidR="00772B96">
        <w:t>ded the motion. Motion carried 6</w:t>
      </w:r>
      <w:r w:rsidR="00BA4053" w:rsidRPr="00732B9E">
        <w:t>-0.</w:t>
      </w:r>
    </w:p>
    <w:p w:rsidR="00BA4053" w:rsidRPr="009B28C7" w:rsidRDefault="00BA4053" w:rsidP="000100EA">
      <w:pPr>
        <w:ind w:left="2160"/>
        <w:rPr>
          <w:color w:val="FF0000"/>
        </w:rPr>
      </w:pPr>
    </w:p>
    <w:p w:rsidR="00BA4053" w:rsidRPr="00772B96" w:rsidRDefault="006F5997" w:rsidP="000100EA">
      <w:pPr>
        <w:ind w:left="2160"/>
      </w:pPr>
      <w:r w:rsidRPr="00772B96">
        <w:t>Debt Service Fund:</w:t>
      </w:r>
    </w:p>
    <w:p w:rsidR="006F5997" w:rsidRPr="009B28C7" w:rsidRDefault="006F5997" w:rsidP="000100EA">
      <w:pPr>
        <w:ind w:left="2160"/>
        <w:rPr>
          <w:color w:val="FF0000"/>
        </w:rPr>
      </w:pPr>
      <w:r w:rsidRPr="00772B96">
        <w:t>Page 6, line 8 – Taxes Necessary to Balance t</w:t>
      </w:r>
      <w:r w:rsidR="00772B96" w:rsidRPr="00772B96">
        <w:t xml:space="preserve">o pay the G.O. Bonds is </w:t>
      </w:r>
      <w:r w:rsidR="00FF1DD2">
        <w:t>$</w:t>
      </w:r>
      <w:r w:rsidR="00772B96" w:rsidRPr="00772B96">
        <w:t>716,360</w:t>
      </w:r>
      <w:r w:rsidR="00785E7E">
        <w:t xml:space="preserve"> and Taxes to Levy is $770,300</w:t>
      </w:r>
      <w:r w:rsidR="006D14E0">
        <w:t xml:space="preserve"> to receive the $716,360</w:t>
      </w:r>
      <w:r w:rsidRPr="00772B96">
        <w:t>. This is due to discounts and taxes</w:t>
      </w:r>
      <w:r w:rsidR="006D14E0">
        <w:t xml:space="preserve"> not collected. </w:t>
      </w:r>
    </w:p>
    <w:p w:rsidR="00565701" w:rsidRPr="001A26A8" w:rsidRDefault="00FF1DD2" w:rsidP="000100EA">
      <w:pPr>
        <w:ind w:left="2160"/>
      </w:pPr>
      <w:r>
        <w:t xml:space="preserve">Page 6, lines 11 - </w:t>
      </w:r>
      <w:r w:rsidR="00533B28">
        <w:t xml:space="preserve">19 </w:t>
      </w:r>
      <w:r w:rsidR="00773FF2" w:rsidRPr="001A26A8">
        <w:t xml:space="preserve">are the </w:t>
      </w:r>
      <w:r w:rsidR="00565701" w:rsidRPr="001A26A8">
        <w:t>principal a</w:t>
      </w:r>
      <w:r w:rsidR="001A26A8" w:rsidRPr="001A26A8">
        <w:t>nd interest payments for the 2011-</w:t>
      </w:r>
      <w:r w:rsidR="00565701" w:rsidRPr="001A26A8">
        <w:t xml:space="preserve"> 2016 G.O. Bond Issue</w:t>
      </w:r>
      <w:r w:rsidR="001A26A8" w:rsidRPr="001A26A8">
        <w:t>s</w:t>
      </w:r>
      <w:r w:rsidR="00565701" w:rsidRPr="001A26A8">
        <w:t>.</w:t>
      </w:r>
    </w:p>
    <w:p w:rsidR="001A26A8" w:rsidRDefault="00565701" w:rsidP="000100EA">
      <w:pPr>
        <w:ind w:left="2160"/>
        <w:rPr>
          <w:color w:val="FF0000"/>
        </w:rPr>
      </w:pPr>
      <w:r w:rsidRPr="001A26A8">
        <w:t xml:space="preserve">Page 6, lines 21 to 24 are principal and interest </w:t>
      </w:r>
      <w:r w:rsidR="002C7C74" w:rsidRPr="001A26A8">
        <w:t xml:space="preserve">payments </w:t>
      </w:r>
      <w:r w:rsidR="00533B28">
        <w:t xml:space="preserve">due in October </w:t>
      </w:r>
      <w:r w:rsidR="001A26A8" w:rsidRPr="001A26A8">
        <w:t xml:space="preserve">and </w:t>
      </w:r>
      <w:r w:rsidR="00533B28">
        <w:t>December</w:t>
      </w:r>
      <w:r w:rsidR="001A26A8" w:rsidRPr="001A26A8">
        <w:t xml:space="preserve"> 2019</w:t>
      </w:r>
      <w:r w:rsidR="002C7C74" w:rsidRPr="001A26A8">
        <w:t xml:space="preserve">, before property taxes are received </w:t>
      </w:r>
      <w:r w:rsidR="00BC3461" w:rsidRPr="001A26A8">
        <w:t xml:space="preserve">they </w:t>
      </w:r>
      <w:r w:rsidR="002C7C74" w:rsidRPr="001A26A8">
        <w:t>are budge</w:t>
      </w:r>
      <w:r w:rsidR="00852A87" w:rsidRPr="001A26A8">
        <w:t>ted as Unappropriated Balance for</w:t>
      </w:r>
      <w:r w:rsidR="002C7C74" w:rsidRPr="001A26A8">
        <w:t xml:space="preserve"> the following year.</w:t>
      </w:r>
      <w:r w:rsidR="00237713" w:rsidRPr="00AF2747">
        <w:rPr>
          <w:color w:val="FF0000"/>
        </w:rPr>
        <w:t xml:space="preserve"> </w:t>
      </w:r>
    </w:p>
    <w:p w:rsidR="00D52B76" w:rsidRDefault="00D52B76" w:rsidP="000100EA">
      <w:pPr>
        <w:ind w:left="2160"/>
        <w:rPr>
          <w:color w:val="FF0000"/>
        </w:rPr>
      </w:pPr>
    </w:p>
    <w:p w:rsidR="00237713" w:rsidRPr="001A26A8" w:rsidRDefault="00237713" w:rsidP="000100EA">
      <w:pPr>
        <w:ind w:left="2160"/>
      </w:pPr>
      <w:r w:rsidRPr="001A26A8">
        <w:t>Revenue B</w:t>
      </w:r>
      <w:r w:rsidR="00BC3461" w:rsidRPr="001A26A8">
        <w:t>ond Reserve Fund:</w:t>
      </w:r>
    </w:p>
    <w:p w:rsidR="00237713" w:rsidRPr="003D0784" w:rsidRDefault="00237713" w:rsidP="000100EA">
      <w:pPr>
        <w:ind w:left="2160"/>
      </w:pPr>
      <w:r w:rsidRPr="003D0784">
        <w:t xml:space="preserve">Page 7, line 4 – Transfer </w:t>
      </w:r>
      <w:r w:rsidR="001A26A8" w:rsidRPr="003D0784">
        <w:t>from General Fund</w:t>
      </w:r>
      <w:r w:rsidR="003D0784">
        <w:t>.</w:t>
      </w:r>
      <w:r w:rsidR="001A26A8" w:rsidRPr="003D0784">
        <w:t xml:space="preserve"> </w:t>
      </w:r>
      <w:r w:rsidR="003D0784" w:rsidRPr="003D0784">
        <w:t xml:space="preserve">There are 2 </w:t>
      </w:r>
      <w:r w:rsidRPr="003D0784">
        <w:t>debt</w:t>
      </w:r>
      <w:r w:rsidR="00BC3461" w:rsidRPr="003D0784">
        <w:t>s</w:t>
      </w:r>
      <w:r w:rsidRPr="003D0784">
        <w:t xml:space="preserve"> that require to be paid from the revenue of the district. </w:t>
      </w:r>
    </w:p>
    <w:p w:rsidR="001245B9" w:rsidRPr="00AF2747" w:rsidRDefault="00237713" w:rsidP="003D0784">
      <w:pPr>
        <w:ind w:left="2160"/>
        <w:rPr>
          <w:color w:val="FF0000"/>
        </w:rPr>
      </w:pPr>
      <w:r w:rsidRPr="003D0784">
        <w:t>Page 7,</w:t>
      </w:r>
      <w:r w:rsidR="003D0784">
        <w:t xml:space="preserve"> lines 11, 14 and 16 are </w:t>
      </w:r>
      <w:r w:rsidR="00FF1DD2">
        <w:t xml:space="preserve">principal and </w:t>
      </w:r>
      <w:r w:rsidR="003D0784">
        <w:t>interest</w:t>
      </w:r>
      <w:r w:rsidRPr="003D0784">
        <w:t xml:space="preserve"> payments for IFA and Cashmere Valley </w:t>
      </w:r>
      <w:r w:rsidR="003D0784">
        <w:t xml:space="preserve">Bank loans. </w:t>
      </w:r>
    </w:p>
    <w:p w:rsidR="00533B28" w:rsidRDefault="00533B28" w:rsidP="000100EA">
      <w:pPr>
        <w:ind w:left="2160"/>
      </w:pPr>
    </w:p>
    <w:p w:rsidR="001245B9" w:rsidRPr="003D0784" w:rsidRDefault="001245B9" w:rsidP="000100EA">
      <w:pPr>
        <w:ind w:left="2160"/>
      </w:pPr>
      <w:r w:rsidRPr="003D0784">
        <w:t>Capital Projects Fund:</w:t>
      </w:r>
    </w:p>
    <w:p w:rsidR="001245B9" w:rsidRPr="003D0784" w:rsidRDefault="003D0784" w:rsidP="000100EA">
      <w:pPr>
        <w:ind w:left="2160"/>
      </w:pPr>
      <w:r w:rsidRPr="003D0784">
        <w:t>Page 8</w:t>
      </w:r>
      <w:r w:rsidR="001245B9" w:rsidRPr="003D0784">
        <w:t>, line 7 – Interim Loan, Grants/G.</w:t>
      </w:r>
      <w:r w:rsidR="00FF1DD2">
        <w:t>O. Bond includes USDA g</w:t>
      </w:r>
      <w:r w:rsidR="001245B9" w:rsidRPr="003D0784">
        <w:t>rants and IFA grants</w:t>
      </w:r>
      <w:r w:rsidR="00FF1DD2">
        <w:t xml:space="preserve"> for Beaver Creek Source Water </w:t>
      </w:r>
      <w:r w:rsidR="001245B9" w:rsidRPr="003D0784">
        <w:t xml:space="preserve">Phase 4 Project. </w:t>
      </w:r>
    </w:p>
    <w:p w:rsidR="00085FB4" w:rsidRDefault="003D0784" w:rsidP="000100EA">
      <w:pPr>
        <w:ind w:left="2160"/>
        <w:rPr>
          <w:color w:val="FF0000"/>
        </w:rPr>
      </w:pPr>
      <w:r w:rsidRPr="003D0784">
        <w:t>Page 8</w:t>
      </w:r>
      <w:r w:rsidR="001245B9" w:rsidRPr="003D0784">
        <w:t>, line 8 – Loa</w:t>
      </w:r>
      <w:r>
        <w:t xml:space="preserve">n Proceeds include Line of Credit from Cashmere Valley Bank </w:t>
      </w:r>
      <w:r w:rsidR="001245B9" w:rsidRPr="003D0784">
        <w:t xml:space="preserve">for </w:t>
      </w:r>
      <w:r w:rsidR="00085FB4" w:rsidRPr="003D0784">
        <w:t xml:space="preserve">Beaver Creek Source Water </w:t>
      </w:r>
      <w:r w:rsidR="001245B9" w:rsidRPr="003D0784">
        <w:t>Phase 4 Project.</w:t>
      </w:r>
      <w:r w:rsidR="00085FB4" w:rsidRPr="00AF2747">
        <w:rPr>
          <w:color w:val="FF0000"/>
        </w:rPr>
        <w:t xml:space="preserve"> </w:t>
      </w:r>
    </w:p>
    <w:p w:rsidR="00D52B76" w:rsidRPr="00AF2747" w:rsidRDefault="00D52B76" w:rsidP="000100EA">
      <w:pPr>
        <w:ind w:left="2160"/>
        <w:rPr>
          <w:color w:val="FF0000"/>
        </w:rPr>
      </w:pPr>
    </w:p>
    <w:p w:rsidR="00085FB4" w:rsidRPr="003D0784" w:rsidRDefault="00614735" w:rsidP="000100EA">
      <w:pPr>
        <w:ind w:left="2160"/>
      </w:pPr>
      <w:r w:rsidRPr="003D0784">
        <w:t>R.D</w:t>
      </w:r>
      <w:r w:rsidR="00085FB4" w:rsidRPr="003D0784">
        <w:t>. Requirement Reserve Fund:</w:t>
      </w:r>
    </w:p>
    <w:p w:rsidR="00255A81" w:rsidRDefault="003D0784" w:rsidP="000100EA">
      <w:pPr>
        <w:ind w:left="2160"/>
      </w:pPr>
      <w:r w:rsidRPr="003D0784">
        <w:t>Page 9</w:t>
      </w:r>
      <w:r w:rsidR="00FF1DD2">
        <w:t>, line 5 – Is the a</w:t>
      </w:r>
      <w:r w:rsidR="00085FB4" w:rsidRPr="003D0784">
        <w:t>nnual transfer from the G</w:t>
      </w:r>
      <w:r w:rsidR="00FF1DD2">
        <w:t xml:space="preserve">eneral </w:t>
      </w:r>
      <w:r w:rsidR="00085FB4" w:rsidRPr="003D0784">
        <w:t>F</w:t>
      </w:r>
      <w:r w:rsidR="00FF1DD2">
        <w:t>und</w:t>
      </w:r>
      <w:r w:rsidR="00085FB4" w:rsidRPr="003D0784">
        <w:t xml:space="preserve"> to comply with USDA requirement </w:t>
      </w:r>
      <w:r w:rsidR="00614735" w:rsidRPr="003D0784">
        <w:t xml:space="preserve">for the 2012 Revenue Bond. </w:t>
      </w:r>
    </w:p>
    <w:p w:rsidR="00D52B76" w:rsidRPr="00AF2747" w:rsidRDefault="00D52B76" w:rsidP="000100EA">
      <w:pPr>
        <w:ind w:left="2160"/>
        <w:rPr>
          <w:color w:val="FF0000"/>
        </w:rPr>
      </w:pPr>
    </w:p>
    <w:p w:rsidR="00735039" w:rsidRDefault="00255A81" w:rsidP="000100EA">
      <w:pPr>
        <w:ind w:left="2160"/>
      </w:pPr>
      <w:r w:rsidRPr="00D52B76">
        <w:t>SLARRA/Depreciation Reserve</w:t>
      </w:r>
      <w:r w:rsidR="00BC3461" w:rsidRPr="00D52B76">
        <w:t xml:space="preserve"> Fund:</w:t>
      </w:r>
      <w:r w:rsidRPr="00D52B76">
        <w:t xml:space="preserve"> </w:t>
      </w:r>
    </w:p>
    <w:p w:rsidR="00255A81" w:rsidRPr="00D52B76" w:rsidRDefault="00255A81" w:rsidP="000100EA">
      <w:pPr>
        <w:ind w:left="2160"/>
      </w:pPr>
      <w:r w:rsidRPr="00D52B76">
        <w:t>A new name SLARRA (Short-lived Assets Replacement Reserve Account</w:t>
      </w:r>
      <w:r w:rsidR="00D52B76">
        <w:t>)</w:t>
      </w:r>
      <w:r w:rsidRPr="00D52B76">
        <w:t xml:space="preserve"> has been added to this fund as required by USDA who carried the 2016 G.O. Bond long term loan that financed the Phase 3 Projects</w:t>
      </w:r>
      <w:r w:rsidR="00BC3461" w:rsidRPr="00D52B76">
        <w:t>.</w:t>
      </w:r>
      <w:r w:rsidRPr="00D52B76">
        <w:t xml:space="preserve"> </w:t>
      </w:r>
      <w:r w:rsidR="00D52B76">
        <w:t>The annual contribution is $84,000. This reserve also holds the vehicle rolling stock to replace district vehicle.</w:t>
      </w:r>
    </w:p>
    <w:p w:rsidR="00BC3461" w:rsidRPr="00AF2747" w:rsidRDefault="00BC3461" w:rsidP="000100EA">
      <w:pPr>
        <w:ind w:left="2160"/>
        <w:rPr>
          <w:color w:val="FF0000"/>
        </w:rPr>
      </w:pPr>
    </w:p>
    <w:p w:rsidR="00BE3DA4" w:rsidRPr="000B0180" w:rsidRDefault="00BE3DA4" w:rsidP="000100EA">
      <w:pPr>
        <w:ind w:left="2160"/>
      </w:pPr>
      <w:r w:rsidRPr="000B0180">
        <w:t>System Development Charges</w:t>
      </w:r>
      <w:r w:rsidR="00BC3461" w:rsidRPr="000B0180">
        <w:t xml:space="preserve"> Fund</w:t>
      </w:r>
      <w:r w:rsidRPr="000B0180">
        <w:t>:</w:t>
      </w:r>
    </w:p>
    <w:p w:rsidR="00BE3DA4" w:rsidRPr="000B0180" w:rsidRDefault="00735039" w:rsidP="00735039">
      <w:pPr>
        <w:ind w:left="2160"/>
      </w:pPr>
      <w:r>
        <w:t xml:space="preserve">Page 12, line 7 – </w:t>
      </w:r>
      <w:r w:rsidR="00BC3461" w:rsidRPr="000B0180">
        <w:t>S</w:t>
      </w:r>
      <w:r w:rsidR="00BE3DA4" w:rsidRPr="000B0180">
        <w:t>taff estimated 16 new service connections fo</w:t>
      </w:r>
      <w:r w:rsidR="00C44181">
        <w:t xml:space="preserve">r FY 2018-19 for $58,728. Spending SDC collections has a restrictive guideline. This reserve could be used to fund an update to the Master Plan which was </w:t>
      </w:r>
      <w:r w:rsidR="00227E7C">
        <w:t xml:space="preserve">last </w:t>
      </w:r>
      <w:r w:rsidR="00C44181">
        <w:t xml:space="preserve">updated </w:t>
      </w:r>
      <w:r w:rsidR="00FF1DD2">
        <w:t>in 2010 and an update</w:t>
      </w:r>
      <w:r w:rsidR="00227E7C">
        <w:t xml:space="preserve"> to the Water Conservation Plan.</w:t>
      </w:r>
      <w:r w:rsidR="00C44181">
        <w:t xml:space="preserve"> </w:t>
      </w:r>
    </w:p>
    <w:p w:rsidR="00BE3DA4" w:rsidRPr="00AF2747" w:rsidRDefault="00BE3DA4" w:rsidP="000100EA">
      <w:pPr>
        <w:ind w:left="2160"/>
        <w:rPr>
          <w:color w:val="FF0000"/>
        </w:rPr>
      </w:pPr>
    </w:p>
    <w:p w:rsidR="00F123B6" w:rsidRPr="00E4074D" w:rsidRDefault="00F123B6" w:rsidP="000100EA">
      <w:pPr>
        <w:ind w:left="2160"/>
      </w:pPr>
      <w:r w:rsidRPr="00E4074D">
        <w:t>Water Source &amp; Distribution System Improvement Reserve</w:t>
      </w:r>
      <w:r w:rsidR="00BC3461" w:rsidRPr="00E4074D">
        <w:t xml:space="preserve"> Fund</w:t>
      </w:r>
      <w:r w:rsidRPr="00E4074D">
        <w:t>:</w:t>
      </w:r>
    </w:p>
    <w:p w:rsidR="00F123B6" w:rsidRPr="00AF2747" w:rsidRDefault="00BF6DE5" w:rsidP="000100EA">
      <w:pPr>
        <w:ind w:left="2160"/>
        <w:rPr>
          <w:color w:val="FF0000"/>
        </w:rPr>
      </w:pPr>
      <w:r>
        <w:t>Page12</w:t>
      </w:r>
      <w:r w:rsidR="00F123B6" w:rsidRPr="00E4074D">
        <w:t xml:space="preserve">, line 5 – Transfer </w:t>
      </w:r>
      <w:r>
        <w:t xml:space="preserve">of $189,570 </w:t>
      </w:r>
      <w:r w:rsidR="00F123B6" w:rsidRPr="00E4074D">
        <w:t>from Gen</w:t>
      </w:r>
      <w:r>
        <w:t xml:space="preserve">eral Fund has increased to </w:t>
      </w:r>
      <w:r w:rsidR="00F123B6" w:rsidRPr="00E4074D">
        <w:t xml:space="preserve">fund the Beaver Creek Source </w:t>
      </w:r>
      <w:r>
        <w:t>Water Project. Commissioner Glen Morris motioned to move the Capital Outlay budget of $200,000 from line 17 - City o</w:t>
      </w:r>
      <w:r w:rsidR="00FF1DD2">
        <w:t>f Toledo Improvements to line 20</w:t>
      </w:r>
      <w:r>
        <w:t xml:space="preserve"> – SRWD System Improvements. </w:t>
      </w:r>
    </w:p>
    <w:p w:rsidR="00F123B6" w:rsidRPr="00AF2747" w:rsidRDefault="00F123B6" w:rsidP="000100EA">
      <w:pPr>
        <w:ind w:left="2160"/>
        <w:rPr>
          <w:color w:val="FF0000"/>
        </w:rPr>
      </w:pPr>
    </w:p>
    <w:p w:rsidR="005C71B0" w:rsidRPr="00BF6DE5" w:rsidRDefault="005C71B0" w:rsidP="000100EA">
      <w:pPr>
        <w:ind w:left="2160"/>
      </w:pPr>
      <w:r w:rsidRPr="00BF6DE5">
        <w:lastRenderedPageBreak/>
        <w:t>SRWD Land and Building Reserve</w:t>
      </w:r>
      <w:r w:rsidR="00B31CF6" w:rsidRPr="00BF6DE5">
        <w:t xml:space="preserve"> Fund</w:t>
      </w:r>
      <w:r w:rsidRPr="00BF6DE5">
        <w:t>:</w:t>
      </w:r>
    </w:p>
    <w:p w:rsidR="00C6220A" w:rsidRDefault="005C71B0" w:rsidP="005C71B0">
      <w:pPr>
        <w:ind w:left="2160"/>
      </w:pPr>
      <w:r w:rsidRPr="00BF6DE5">
        <w:t>Page 1</w:t>
      </w:r>
      <w:r w:rsidR="00FF1DD2">
        <w:t>3</w:t>
      </w:r>
      <w:r w:rsidRPr="00BF6DE5">
        <w:t xml:space="preserve"> – There is no transfer from General Fund to this Reserve. The fund could be used to purchase a piece of land for the </w:t>
      </w:r>
      <w:r w:rsidR="00FF1DD2">
        <w:t>Phase 4</w:t>
      </w:r>
      <w:r w:rsidR="00255A81" w:rsidRPr="00BF6DE5">
        <w:t xml:space="preserve"> </w:t>
      </w:r>
      <w:r w:rsidR="00BF6DE5">
        <w:t>project water treatment site.</w:t>
      </w:r>
    </w:p>
    <w:p w:rsidR="002B1877" w:rsidRDefault="002B1877" w:rsidP="00C6220A">
      <w:r>
        <w:t>Approval of Budget</w:t>
      </w:r>
    </w:p>
    <w:p w:rsidR="005C71B0" w:rsidRPr="00AF2747" w:rsidRDefault="002B1877" w:rsidP="002B1877">
      <w:pPr>
        <w:ind w:left="2160" w:hanging="2160"/>
        <w:rPr>
          <w:color w:val="FF0000"/>
        </w:rPr>
      </w:pPr>
      <w:r>
        <w:t>Document:</w:t>
      </w:r>
      <w:r>
        <w:tab/>
        <w:t>Commissioner Glen Morris motioned to approve the FY 2018-19 Budget document with changes on page 12, transferring $</w:t>
      </w:r>
      <w:r w:rsidRPr="002B1877">
        <w:t>200,000</w:t>
      </w:r>
      <w:r>
        <w:t xml:space="preserve"> from line 17 to line 20.</w:t>
      </w:r>
      <w:r w:rsidR="006920EC" w:rsidRPr="002B1877">
        <w:t xml:space="preserve"> </w:t>
      </w:r>
      <w:r>
        <w:t>Barry Compton seconded the motion. Motion carried 6-0.</w:t>
      </w:r>
    </w:p>
    <w:p w:rsidR="00780710" w:rsidRPr="00BF6DE5" w:rsidRDefault="00780710" w:rsidP="005C71B0">
      <w:r w:rsidRPr="00BF6DE5">
        <w:t>Approval of Permanent</w:t>
      </w:r>
    </w:p>
    <w:p w:rsidR="00780710" w:rsidRPr="00BF6DE5" w:rsidRDefault="00780710" w:rsidP="00E06CCB">
      <w:pPr>
        <w:ind w:left="2160" w:hanging="2160"/>
      </w:pPr>
      <w:r w:rsidRPr="00BF6DE5">
        <w:t>Rate Limit and the</w:t>
      </w:r>
    </w:p>
    <w:p w:rsidR="00AD292A" w:rsidRPr="00BF6DE5" w:rsidRDefault="00780710" w:rsidP="00BF6DE5">
      <w:pPr>
        <w:ind w:left="2160" w:hanging="2160"/>
      </w:pPr>
      <w:r w:rsidRPr="00BF6DE5">
        <w:t>Exem</w:t>
      </w:r>
      <w:r w:rsidR="00173D5F" w:rsidRPr="00BF6DE5">
        <w:t xml:space="preserve">pt Bond </w:t>
      </w:r>
      <w:r w:rsidR="006053BD" w:rsidRPr="00BF6DE5">
        <w:t>Amount:</w:t>
      </w:r>
      <w:r w:rsidR="006053BD" w:rsidRPr="00BF6DE5">
        <w:tab/>
      </w:r>
      <w:r w:rsidR="00BF6DE5">
        <w:t xml:space="preserve">Commissioner </w:t>
      </w:r>
      <w:r w:rsidR="005C71B0" w:rsidRPr="00BF6DE5">
        <w:t>Glen Morris</w:t>
      </w:r>
      <w:r w:rsidR="00AD292A" w:rsidRPr="00BF6DE5">
        <w:t xml:space="preserve"> motioned to approve the Permanent Rate</w:t>
      </w:r>
      <w:r w:rsidR="00BF6DE5">
        <w:t xml:space="preserve"> Limit for the General Fund </w:t>
      </w:r>
      <w:r w:rsidR="00AD292A" w:rsidRPr="00BF6DE5">
        <w:t xml:space="preserve">Operations as </w:t>
      </w:r>
      <w:r w:rsidR="00AD292A" w:rsidRPr="00BF6DE5">
        <w:rPr>
          <w:u w:val="double"/>
        </w:rPr>
        <w:t>.1259 per $1,000 of the total assessed value</w:t>
      </w:r>
      <w:r w:rsidR="00AD292A" w:rsidRPr="00BF6DE5">
        <w:t xml:space="preserve"> of </w:t>
      </w:r>
      <w:r w:rsidR="00BF6DE5">
        <w:t xml:space="preserve">the District, and the Exempt </w:t>
      </w:r>
      <w:r w:rsidR="00AD292A" w:rsidRPr="00BF6DE5">
        <w:t xml:space="preserve">Bond amount of </w:t>
      </w:r>
      <w:r w:rsidR="00BF6DE5">
        <w:rPr>
          <w:u w:val="double"/>
        </w:rPr>
        <w:t>$770,300</w:t>
      </w:r>
      <w:r w:rsidR="00AD292A" w:rsidRPr="00BF6DE5">
        <w:rPr>
          <w:u w:val="double"/>
        </w:rPr>
        <w:t xml:space="preserve"> as the ad valorem property taxes</w:t>
      </w:r>
      <w:r w:rsidR="00AD292A" w:rsidRPr="00BF6DE5">
        <w:t xml:space="preserve"> to be certified for </w:t>
      </w:r>
      <w:r w:rsidR="008207F7" w:rsidRPr="00BF6DE5">
        <w:t>col</w:t>
      </w:r>
      <w:r w:rsidR="00BF6DE5">
        <w:t>lection as of July 1, 2018</w:t>
      </w:r>
      <w:r w:rsidR="00AD292A" w:rsidRPr="00BF6DE5">
        <w:t>.</w:t>
      </w:r>
      <w:r w:rsidR="00BF6DE5">
        <w:t xml:space="preserve"> Motion seconded by commissioner Karen Otta.</w:t>
      </w:r>
      <w:r w:rsidR="002B1877">
        <w:t xml:space="preserve"> Motion carried 6-0.</w:t>
      </w:r>
    </w:p>
    <w:p w:rsidR="005C71B0" w:rsidRPr="00BF6DE5" w:rsidRDefault="005C71B0" w:rsidP="00AD292A"/>
    <w:p w:rsidR="005C71B0" w:rsidRPr="00BF6DE5" w:rsidRDefault="005C71B0" w:rsidP="005C71B0">
      <w:pPr>
        <w:ind w:left="2160" w:hanging="2160"/>
      </w:pPr>
      <w:r w:rsidRPr="00BF6DE5">
        <w:t>Adjournme</w:t>
      </w:r>
      <w:r w:rsidR="00BF6DE5">
        <w:t>nt:</w:t>
      </w:r>
      <w:r w:rsidR="00BF6DE5">
        <w:tab/>
        <w:t>Commissioner Glen Morris adjourned the meeting at 8:3</w:t>
      </w:r>
      <w:r w:rsidRPr="00BF6DE5">
        <w:t>5 p</w:t>
      </w:r>
      <w:r w:rsidR="004D2D1A">
        <w:t>.</w:t>
      </w:r>
      <w:r w:rsidRPr="00BF6DE5">
        <w:t>m.</w:t>
      </w:r>
    </w:p>
    <w:p w:rsidR="005C71B0" w:rsidRPr="00BF6DE5" w:rsidRDefault="005C71B0" w:rsidP="00AD292A"/>
    <w:p w:rsidR="00FB7580" w:rsidRPr="00BF6DE5" w:rsidRDefault="00FB7580" w:rsidP="00E06CCB">
      <w:pPr>
        <w:ind w:left="2160" w:hanging="2160"/>
      </w:pPr>
    </w:p>
    <w:p w:rsidR="00780710" w:rsidRPr="00BF6DE5" w:rsidRDefault="00780710" w:rsidP="005B24D3">
      <w:pPr>
        <w:ind w:left="2160" w:hanging="2160"/>
      </w:pPr>
      <w:r w:rsidRPr="00BF6DE5">
        <w:t>Next Meeting:</w:t>
      </w:r>
      <w:r w:rsidRPr="00BF6DE5">
        <w:tab/>
        <w:t>Budget Hearing o</w:t>
      </w:r>
      <w:r w:rsidR="00BF6DE5">
        <w:t>n May 10, 2018</w:t>
      </w:r>
      <w:r w:rsidRPr="00BF6DE5">
        <w:t xml:space="preserve"> at 4:00 p</w:t>
      </w:r>
      <w:r w:rsidR="004D2D1A">
        <w:t>.</w:t>
      </w:r>
      <w:r w:rsidRPr="00BF6DE5">
        <w:t>m.</w:t>
      </w:r>
    </w:p>
    <w:p w:rsidR="00780710" w:rsidRPr="00BF6DE5" w:rsidRDefault="00780710" w:rsidP="005B24D3">
      <w:pPr>
        <w:ind w:left="2160" w:hanging="2160"/>
      </w:pPr>
    </w:p>
    <w:p w:rsidR="0040793C" w:rsidRPr="00BF6DE5" w:rsidRDefault="0040793C" w:rsidP="00E06CCB">
      <w:pPr>
        <w:ind w:left="2160" w:hanging="2160"/>
      </w:pPr>
    </w:p>
    <w:p w:rsidR="0036391C" w:rsidRPr="00B91D5B" w:rsidRDefault="0036391C">
      <w:pPr>
        <w:pBdr>
          <w:bottom w:val="single" w:sz="12" w:space="1" w:color="auto"/>
        </w:pBdr>
        <w:rPr>
          <w:color w:val="FF0000"/>
        </w:rPr>
      </w:pPr>
    </w:p>
    <w:p w:rsidR="0036391C" w:rsidRPr="00B91D5B" w:rsidRDefault="0036391C">
      <w:pPr>
        <w:pBdr>
          <w:bottom w:val="single" w:sz="12" w:space="1" w:color="auto"/>
        </w:pBdr>
        <w:rPr>
          <w:color w:val="FF0000"/>
        </w:rPr>
      </w:pPr>
    </w:p>
    <w:p w:rsidR="0036391C" w:rsidRPr="00B91D5B" w:rsidRDefault="0036391C">
      <w:pPr>
        <w:pBdr>
          <w:bottom w:val="single" w:sz="12" w:space="1" w:color="auto"/>
        </w:pBdr>
        <w:rPr>
          <w:color w:val="FF0000"/>
        </w:rPr>
      </w:pPr>
    </w:p>
    <w:p w:rsidR="0036391C" w:rsidRPr="00B91D5B" w:rsidRDefault="0036391C">
      <w:pPr>
        <w:pBdr>
          <w:bottom w:val="single" w:sz="12" w:space="1" w:color="auto"/>
        </w:pBdr>
        <w:rPr>
          <w:color w:val="FF0000"/>
        </w:rPr>
      </w:pPr>
    </w:p>
    <w:p w:rsidR="00050C3E" w:rsidRPr="00B91D5B" w:rsidRDefault="00050C3E">
      <w:pPr>
        <w:pBdr>
          <w:bottom w:val="single" w:sz="12" w:space="1" w:color="auto"/>
        </w:pBdr>
        <w:rPr>
          <w:color w:val="FF0000"/>
        </w:rPr>
      </w:pPr>
    </w:p>
    <w:p w:rsidR="00FC3966" w:rsidRPr="00BF6DE5" w:rsidRDefault="002F4DB0" w:rsidP="00D8699A">
      <w:pPr>
        <w:pStyle w:val="Heading6"/>
        <w:rPr>
          <w:sz w:val="20"/>
        </w:rPr>
      </w:pPr>
      <w:r w:rsidRPr="00BF6DE5">
        <w:rPr>
          <w:sz w:val="20"/>
        </w:rPr>
        <w:t>Approved by Secretary</w:t>
      </w:r>
      <w:r w:rsidRPr="00BF6DE5">
        <w:rPr>
          <w:sz w:val="20"/>
        </w:rPr>
        <w:tab/>
      </w:r>
      <w:r w:rsidRPr="00BF6DE5">
        <w:rPr>
          <w:sz w:val="20"/>
        </w:rPr>
        <w:tab/>
      </w:r>
      <w:r w:rsidRPr="00BF6DE5">
        <w:rPr>
          <w:sz w:val="20"/>
        </w:rPr>
        <w:tab/>
      </w:r>
      <w:r w:rsidRPr="00BF6DE5">
        <w:rPr>
          <w:sz w:val="20"/>
        </w:rPr>
        <w:tab/>
      </w:r>
      <w:r w:rsidRPr="00BF6DE5">
        <w:rPr>
          <w:sz w:val="20"/>
        </w:rPr>
        <w:tab/>
      </w:r>
      <w:r w:rsidRPr="00BF6DE5">
        <w:rPr>
          <w:sz w:val="20"/>
        </w:rPr>
        <w:tab/>
        <w:t>Date</w:t>
      </w:r>
    </w:p>
    <w:sectPr w:rsidR="00FC3966" w:rsidRPr="00BF6DE5" w:rsidSect="00F3466C">
      <w:headerReference w:type="even" r:id="rId8"/>
      <w:footerReference w:type="even" r:id="rId9"/>
      <w:footerReference w:type="default" r:id="rId10"/>
      <w:headerReference w:type="first" r:id="rId11"/>
      <w:footerReference w:type="first" r:id="rId12"/>
      <w:pgSz w:w="12240" w:h="15840" w:code="1"/>
      <w:pgMar w:top="720" w:right="1008" w:bottom="749" w:left="1080" w:header="0" w:footer="720"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B28" w:rsidRDefault="00533B28">
      <w:r>
        <w:separator/>
      </w:r>
    </w:p>
  </w:endnote>
  <w:endnote w:type="continuationSeparator" w:id="0">
    <w:p w:rsidR="00533B28" w:rsidRDefault="005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28" w:rsidRDefault="00533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B28" w:rsidRDefault="00533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28" w:rsidRDefault="00533B2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430B">
      <w:rPr>
        <w:rStyle w:val="PageNumber"/>
        <w:noProof/>
      </w:rPr>
      <w:t>3</w:t>
    </w:r>
    <w:r>
      <w:rPr>
        <w:rStyle w:val="PageNumber"/>
      </w:rPr>
      <w:fldChar w:fldCharType="end"/>
    </w:r>
  </w:p>
  <w:p w:rsidR="00533B28" w:rsidRDefault="00533B28" w:rsidP="000C28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28" w:rsidRDefault="00533B28">
    <w:pPr>
      <w:pStyle w:val="Footer"/>
      <w:tabs>
        <w:tab w:val="right" w:pos="10224"/>
      </w:tabs>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A2430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B28" w:rsidRDefault="00533B28">
      <w:r>
        <w:separator/>
      </w:r>
    </w:p>
  </w:footnote>
  <w:footnote w:type="continuationSeparator" w:id="0">
    <w:p w:rsidR="00533B28" w:rsidRDefault="0053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28" w:rsidRDefault="00A243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2" type="#_x0000_t136" style="position:absolute;margin-left:0;margin-top:0;width:511.2pt;height:204.4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28" w:rsidRDefault="00533B28">
    <w:pPr>
      <w:pStyle w:val="Header"/>
      <w:jc w:val="right"/>
      <w:rPr>
        <w:color w:val="0000F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34988"/>
    <w:multiLevelType w:val="hybridMultilevel"/>
    <w:tmpl w:val="9656EC60"/>
    <w:lvl w:ilvl="0" w:tplc="DA3CE024">
      <w:start w:val="1"/>
      <w:numFmt w:val="decimal"/>
      <w:lvlText w:val="%1)"/>
      <w:lvlJc w:val="left"/>
      <w:pPr>
        <w:tabs>
          <w:tab w:val="num" w:pos="2520"/>
        </w:tabs>
        <w:ind w:left="2520" w:hanging="360"/>
      </w:pPr>
      <w:rPr>
        <w:rFonts w:hint="default"/>
      </w:rPr>
    </w:lvl>
    <w:lvl w:ilvl="1" w:tplc="5D502C9E" w:tentative="1">
      <w:start w:val="1"/>
      <w:numFmt w:val="lowerLetter"/>
      <w:lvlText w:val="%2."/>
      <w:lvlJc w:val="left"/>
      <w:pPr>
        <w:tabs>
          <w:tab w:val="num" w:pos="3240"/>
        </w:tabs>
        <w:ind w:left="3240" w:hanging="360"/>
      </w:pPr>
    </w:lvl>
    <w:lvl w:ilvl="2" w:tplc="F634AA1A" w:tentative="1">
      <w:start w:val="1"/>
      <w:numFmt w:val="lowerRoman"/>
      <w:lvlText w:val="%3."/>
      <w:lvlJc w:val="right"/>
      <w:pPr>
        <w:tabs>
          <w:tab w:val="num" w:pos="3960"/>
        </w:tabs>
        <w:ind w:left="3960" w:hanging="180"/>
      </w:pPr>
    </w:lvl>
    <w:lvl w:ilvl="3" w:tplc="41B8AA46" w:tentative="1">
      <w:start w:val="1"/>
      <w:numFmt w:val="decimal"/>
      <w:lvlText w:val="%4."/>
      <w:lvlJc w:val="left"/>
      <w:pPr>
        <w:tabs>
          <w:tab w:val="num" w:pos="4680"/>
        </w:tabs>
        <w:ind w:left="4680" w:hanging="360"/>
      </w:pPr>
    </w:lvl>
    <w:lvl w:ilvl="4" w:tplc="CAF83618" w:tentative="1">
      <w:start w:val="1"/>
      <w:numFmt w:val="lowerLetter"/>
      <w:lvlText w:val="%5."/>
      <w:lvlJc w:val="left"/>
      <w:pPr>
        <w:tabs>
          <w:tab w:val="num" w:pos="5400"/>
        </w:tabs>
        <w:ind w:left="5400" w:hanging="360"/>
      </w:pPr>
    </w:lvl>
    <w:lvl w:ilvl="5" w:tplc="BB227D8E" w:tentative="1">
      <w:start w:val="1"/>
      <w:numFmt w:val="lowerRoman"/>
      <w:lvlText w:val="%6."/>
      <w:lvlJc w:val="right"/>
      <w:pPr>
        <w:tabs>
          <w:tab w:val="num" w:pos="6120"/>
        </w:tabs>
        <w:ind w:left="6120" w:hanging="180"/>
      </w:pPr>
    </w:lvl>
    <w:lvl w:ilvl="6" w:tplc="36C22B3E" w:tentative="1">
      <w:start w:val="1"/>
      <w:numFmt w:val="decimal"/>
      <w:lvlText w:val="%7."/>
      <w:lvlJc w:val="left"/>
      <w:pPr>
        <w:tabs>
          <w:tab w:val="num" w:pos="6840"/>
        </w:tabs>
        <w:ind w:left="6840" w:hanging="360"/>
      </w:pPr>
    </w:lvl>
    <w:lvl w:ilvl="7" w:tplc="39E0BF8E" w:tentative="1">
      <w:start w:val="1"/>
      <w:numFmt w:val="lowerLetter"/>
      <w:lvlText w:val="%8."/>
      <w:lvlJc w:val="left"/>
      <w:pPr>
        <w:tabs>
          <w:tab w:val="num" w:pos="7560"/>
        </w:tabs>
        <w:ind w:left="7560" w:hanging="360"/>
      </w:pPr>
    </w:lvl>
    <w:lvl w:ilvl="8" w:tplc="547EE796" w:tentative="1">
      <w:start w:val="1"/>
      <w:numFmt w:val="lowerRoman"/>
      <w:lvlText w:val="%9."/>
      <w:lvlJc w:val="right"/>
      <w:pPr>
        <w:tabs>
          <w:tab w:val="num" w:pos="8280"/>
        </w:tabs>
        <w:ind w:left="8280" w:hanging="180"/>
      </w:pPr>
    </w:lvl>
  </w:abstractNum>
  <w:abstractNum w:abstractNumId="1" w15:restartNumberingAfterBreak="0">
    <w:nsid w:val="3CFF4610"/>
    <w:multiLevelType w:val="hybridMultilevel"/>
    <w:tmpl w:val="F2206D36"/>
    <w:lvl w:ilvl="0" w:tplc="66DECDB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AF"/>
    <w:rsid w:val="00000DBC"/>
    <w:rsid w:val="000030DF"/>
    <w:rsid w:val="000048EA"/>
    <w:rsid w:val="000100EA"/>
    <w:rsid w:val="0001041E"/>
    <w:rsid w:val="000113F4"/>
    <w:rsid w:val="00013298"/>
    <w:rsid w:val="00014222"/>
    <w:rsid w:val="0001467C"/>
    <w:rsid w:val="00015410"/>
    <w:rsid w:val="000166EA"/>
    <w:rsid w:val="00016F2A"/>
    <w:rsid w:val="00021BAA"/>
    <w:rsid w:val="00021D7A"/>
    <w:rsid w:val="0002287A"/>
    <w:rsid w:val="00023C13"/>
    <w:rsid w:val="00023D40"/>
    <w:rsid w:val="00023DF3"/>
    <w:rsid w:val="00023FFD"/>
    <w:rsid w:val="00026574"/>
    <w:rsid w:val="00027741"/>
    <w:rsid w:val="00030F59"/>
    <w:rsid w:val="000310A4"/>
    <w:rsid w:val="0003116A"/>
    <w:rsid w:val="000318E3"/>
    <w:rsid w:val="000321C0"/>
    <w:rsid w:val="00033483"/>
    <w:rsid w:val="000338DE"/>
    <w:rsid w:val="000366DE"/>
    <w:rsid w:val="0004068C"/>
    <w:rsid w:val="00041091"/>
    <w:rsid w:val="00042AD9"/>
    <w:rsid w:val="00043616"/>
    <w:rsid w:val="00044768"/>
    <w:rsid w:val="00045BFC"/>
    <w:rsid w:val="00046B63"/>
    <w:rsid w:val="00047128"/>
    <w:rsid w:val="000479C0"/>
    <w:rsid w:val="00050C3E"/>
    <w:rsid w:val="00054266"/>
    <w:rsid w:val="000559C2"/>
    <w:rsid w:val="00055A75"/>
    <w:rsid w:val="00056117"/>
    <w:rsid w:val="00057027"/>
    <w:rsid w:val="00060F4C"/>
    <w:rsid w:val="0006186E"/>
    <w:rsid w:val="000635F1"/>
    <w:rsid w:val="00064622"/>
    <w:rsid w:val="0006609F"/>
    <w:rsid w:val="000704D9"/>
    <w:rsid w:val="000726B0"/>
    <w:rsid w:val="000727B9"/>
    <w:rsid w:val="00073A76"/>
    <w:rsid w:val="000762B2"/>
    <w:rsid w:val="00076E59"/>
    <w:rsid w:val="0007720E"/>
    <w:rsid w:val="00077232"/>
    <w:rsid w:val="00080316"/>
    <w:rsid w:val="000815C4"/>
    <w:rsid w:val="00081E4A"/>
    <w:rsid w:val="0008296A"/>
    <w:rsid w:val="00082E1A"/>
    <w:rsid w:val="00083234"/>
    <w:rsid w:val="00083474"/>
    <w:rsid w:val="0008367A"/>
    <w:rsid w:val="00083B5F"/>
    <w:rsid w:val="00083BC3"/>
    <w:rsid w:val="000844A4"/>
    <w:rsid w:val="00085FB4"/>
    <w:rsid w:val="000904B7"/>
    <w:rsid w:val="00091C2F"/>
    <w:rsid w:val="00092003"/>
    <w:rsid w:val="00092C16"/>
    <w:rsid w:val="00092DB2"/>
    <w:rsid w:val="00093225"/>
    <w:rsid w:val="000932A5"/>
    <w:rsid w:val="0009558F"/>
    <w:rsid w:val="000958D9"/>
    <w:rsid w:val="00097646"/>
    <w:rsid w:val="00097F8A"/>
    <w:rsid w:val="000A0E91"/>
    <w:rsid w:val="000A104E"/>
    <w:rsid w:val="000A2219"/>
    <w:rsid w:val="000A2777"/>
    <w:rsid w:val="000A4646"/>
    <w:rsid w:val="000A5AB5"/>
    <w:rsid w:val="000A6807"/>
    <w:rsid w:val="000A6BA8"/>
    <w:rsid w:val="000A6BEE"/>
    <w:rsid w:val="000A747B"/>
    <w:rsid w:val="000B0180"/>
    <w:rsid w:val="000B13BD"/>
    <w:rsid w:val="000B2EDC"/>
    <w:rsid w:val="000B4017"/>
    <w:rsid w:val="000B690B"/>
    <w:rsid w:val="000B6DD9"/>
    <w:rsid w:val="000B6EF6"/>
    <w:rsid w:val="000C2898"/>
    <w:rsid w:val="000C3F78"/>
    <w:rsid w:val="000C6274"/>
    <w:rsid w:val="000C78C5"/>
    <w:rsid w:val="000D0F36"/>
    <w:rsid w:val="000D21A2"/>
    <w:rsid w:val="000D2DCC"/>
    <w:rsid w:val="000D2DE9"/>
    <w:rsid w:val="000D63F7"/>
    <w:rsid w:val="000D7BE8"/>
    <w:rsid w:val="000E0BB8"/>
    <w:rsid w:val="000E0E4C"/>
    <w:rsid w:val="000E31AA"/>
    <w:rsid w:val="000E483C"/>
    <w:rsid w:val="000E501A"/>
    <w:rsid w:val="000E5CB4"/>
    <w:rsid w:val="000E784F"/>
    <w:rsid w:val="000F1416"/>
    <w:rsid w:val="000F22AC"/>
    <w:rsid w:val="000F358B"/>
    <w:rsid w:val="000F4870"/>
    <w:rsid w:val="000F573F"/>
    <w:rsid w:val="000F64B6"/>
    <w:rsid w:val="000F799F"/>
    <w:rsid w:val="001003C8"/>
    <w:rsid w:val="0010061D"/>
    <w:rsid w:val="00101F69"/>
    <w:rsid w:val="001039BA"/>
    <w:rsid w:val="00105647"/>
    <w:rsid w:val="00106553"/>
    <w:rsid w:val="001070BB"/>
    <w:rsid w:val="0011230F"/>
    <w:rsid w:val="00113542"/>
    <w:rsid w:val="00113977"/>
    <w:rsid w:val="00113DDB"/>
    <w:rsid w:val="0011431C"/>
    <w:rsid w:val="00120757"/>
    <w:rsid w:val="00121AD4"/>
    <w:rsid w:val="00122BFD"/>
    <w:rsid w:val="00122E9A"/>
    <w:rsid w:val="00123E31"/>
    <w:rsid w:val="001245B9"/>
    <w:rsid w:val="00124F80"/>
    <w:rsid w:val="00126176"/>
    <w:rsid w:val="00126211"/>
    <w:rsid w:val="001264F1"/>
    <w:rsid w:val="00126725"/>
    <w:rsid w:val="00127AF4"/>
    <w:rsid w:val="001334D3"/>
    <w:rsid w:val="00135F00"/>
    <w:rsid w:val="00136AAE"/>
    <w:rsid w:val="00136B7A"/>
    <w:rsid w:val="001373B6"/>
    <w:rsid w:val="00140667"/>
    <w:rsid w:val="00140F03"/>
    <w:rsid w:val="00142324"/>
    <w:rsid w:val="0014486E"/>
    <w:rsid w:val="00144DF9"/>
    <w:rsid w:val="00147907"/>
    <w:rsid w:val="0015043B"/>
    <w:rsid w:val="00150CA6"/>
    <w:rsid w:val="001513E3"/>
    <w:rsid w:val="001523B0"/>
    <w:rsid w:val="001570C0"/>
    <w:rsid w:val="00157933"/>
    <w:rsid w:val="00157AA6"/>
    <w:rsid w:val="00160CD2"/>
    <w:rsid w:val="001614A0"/>
    <w:rsid w:val="00161BD2"/>
    <w:rsid w:val="001637BA"/>
    <w:rsid w:val="00163EEC"/>
    <w:rsid w:val="00171B5B"/>
    <w:rsid w:val="00173D5D"/>
    <w:rsid w:val="00173D5F"/>
    <w:rsid w:val="00174EE7"/>
    <w:rsid w:val="00175ED9"/>
    <w:rsid w:val="001775C4"/>
    <w:rsid w:val="001819C7"/>
    <w:rsid w:val="00183611"/>
    <w:rsid w:val="0018383A"/>
    <w:rsid w:val="001845A9"/>
    <w:rsid w:val="00190C19"/>
    <w:rsid w:val="00191054"/>
    <w:rsid w:val="001915D3"/>
    <w:rsid w:val="00192BA8"/>
    <w:rsid w:val="00192CBF"/>
    <w:rsid w:val="00193082"/>
    <w:rsid w:val="0019335C"/>
    <w:rsid w:val="001937F8"/>
    <w:rsid w:val="00193CD8"/>
    <w:rsid w:val="00194795"/>
    <w:rsid w:val="00194FD7"/>
    <w:rsid w:val="00197CDA"/>
    <w:rsid w:val="001A07CC"/>
    <w:rsid w:val="001A082A"/>
    <w:rsid w:val="001A0B65"/>
    <w:rsid w:val="001A0E3C"/>
    <w:rsid w:val="001A138E"/>
    <w:rsid w:val="001A26A8"/>
    <w:rsid w:val="001A41BB"/>
    <w:rsid w:val="001A5494"/>
    <w:rsid w:val="001A6166"/>
    <w:rsid w:val="001A7CDB"/>
    <w:rsid w:val="001B22A5"/>
    <w:rsid w:val="001B6114"/>
    <w:rsid w:val="001C0A87"/>
    <w:rsid w:val="001C1685"/>
    <w:rsid w:val="001C44AD"/>
    <w:rsid w:val="001C4FB8"/>
    <w:rsid w:val="001C5C21"/>
    <w:rsid w:val="001C6C09"/>
    <w:rsid w:val="001C71CC"/>
    <w:rsid w:val="001C7C47"/>
    <w:rsid w:val="001D0144"/>
    <w:rsid w:val="001D1FB9"/>
    <w:rsid w:val="001D3E77"/>
    <w:rsid w:val="001D4627"/>
    <w:rsid w:val="001D551B"/>
    <w:rsid w:val="001D71A1"/>
    <w:rsid w:val="001D75E5"/>
    <w:rsid w:val="001D7820"/>
    <w:rsid w:val="001E1945"/>
    <w:rsid w:val="001E296A"/>
    <w:rsid w:val="001E471F"/>
    <w:rsid w:val="001E69A2"/>
    <w:rsid w:val="001E762F"/>
    <w:rsid w:val="001F11B1"/>
    <w:rsid w:val="001F2CE7"/>
    <w:rsid w:val="001F2E73"/>
    <w:rsid w:val="001F45D7"/>
    <w:rsid w:val="001F5445"/>
    <w:rsid w:val="001F59CD"/>
    <w:rsid w:val="00200EA0"/>
    <w:rsid w:val="00201844"/>
    <w:rsid w:val="00202CCA"/>
    <w:rsid w:val="002034DC"/>
    <w:rsid w:val="002036A3"/>
    <w:rsid w:val="00204F8B"/>
    <w:rsid w:val="00204F95"/>
    <w:rsid w:val="0020521E"/>
    <w:rsid w:val="00210591"/>
    <w:rsid w:val="0021101E"/>
    <w:rsid w:val="00211F73"/>
    <w:rsid w:val="0021213C"/>
    <w:rsid w:val="002137AB"/>
    <w:rsid w:val="00213BC1"/>
    <w:rsid w:val="002157E5"/>
    <w:rsid w:val="00216C76"/>
    <w:rsid w:val="00217B55"/>
    <w:rsid w:val="00217D5B"/>
    <w:rsid w:val="002208B6"/>
    <w:rsid w:val="00221E2B"/>
    <w:rsid w:val="00222DD4"/>
    <w:rsid w:val="0022427D"/>
    <w:rsid w:val="00224CC9"/>
    <w:rsid w:val="0022576A"/>
    <w:rsid w:val="002260B4"/>
    <w:rsid w:val="00227E7C"/>
    <w:rsid w:val="0023069A"/>
    <w:rsid w:val="00230BB7"/>
    <w:rsid w:val="0023136F"/>
    <w:rsid w:val="0023500F"/>
    <w:rsid w:val="002356E9"/>
    <w:rsid w:val="00236F0F"/>
    <w:rsid w:val="00237713"/>
    <w:rsid w:val="00240997"/>
    <w:rsid w:val="00241194"/>
    <w:rsid w:val="00241AFF"/>
    <w:rsid w:val="002427C3"/>
    <w:rsid w:val="0024335F"/>
    <w:rsid w:val="00245C4B"/>
    <w:rsid w:val="002464E2"/>
    <w:rsid w:val="0024794D"/>
    <w:rsid w:val="00250992"/>
    <w:rsid w:val="0025208C"/>
    <w:rsid w:val="0025311D"/>
    <w:rsid w:val="00255A81"/>
    <w:rsid w:val="00255F22"/>
    <w:rsid w:val="00257C14"/>
    <w:rsid w:val="00257E28"/>
    <w:rsid w:val="00261408"/>
    <w:rsid w:val="00267C12"/>
    <w:rsid w:val="00275C69"/>
    <w:rsid w:val="00275C6E"/>
    <w:rsid w:val="00277FBE"/>
    <w:rsid w:val="002807A8"/>
    <w:rsid w:val="0028331E"/>
    <w:rsid w:val="00284F63"/>
    <w:rsid w:val="00286DD4"/>
    <w:rsid w:val="00287354"/>
    <w:rsid w:val="00287457"/>
    <w:rsid w:val="00287B98"/>
    <w:rsid w:val="002901F3"/>
    <w:rsid w:val="00290E39"/>
    <w:rsid w:val="00290E3B"/>
    <w:rsid w:val="002934A7"/>
    <w:rsid w:val="0029353D"/>
    <w:rsid w:val="00295CE2"/>
    <w:rsid w:val="002A1C72"/>
    <w:rsid w:val="002A24C6"/>
    <w:rsid w:val="002A4671"/>
    <w:rsid w:val="002A4CC4"/>
    <w:rsid w:val="002B0B32"/>
    <w:rsid w:val="002B162A"/>
    <w:rsid w:val="002B1877"/>
    <w:rsid w:val="002B241C"/>
    <w:rsid w:val="002B3685"/>
    <w:rsid w:val="002B4620"/>
    <w:rsid w:val="002B5B54"/>
    <w:rsid w:val="002B6577"/>
    <w:rsid w:val="002B663E"/>
    <w:rsid w:val="002B7971"/>
    <w:rsid w:val="002C052A"/>
    <w:rsid w:val="002C206B"/>
    <w:rsid w:val="002C33AF"/>
    <w:rsid w:val="002C3D59"/>
    <w:rsid w:val="002C4B2F"/>
    <w:rsid w:val="002C4DBE"/>
    <w:rsid w:val="002C5047"/>
    <w:rsid w:val="002C7C74"/>
    <w:rsid w:val="002D1BF5"/>
    <w:rsid w:val="002D3652"/>
    <w:rsid w:val="002D660C"/>
    <w:rsid w:val="002D7991"/>
    <w:rsid w:val="002D7E6E"/>
    <w:rsid w:val="002E0A2D"/>
    <w:rsid w:val="002E1C98"/>
    <w:rsid w:val="002E6324"/>
    <w:rsid w:val="002E671A"/>
    <w:rsid w:val="002E6D40"/>
    <w:rsid w:val="002E73AF"/>
    <w:rsid w:val="002E761B"/>
    <w:rsid w:val="002E7835"/>
    <w:rsid w:val="002E7B31"/>
    <w:rsid w:val="002F10C6"/>
    <w:rsid w:val="002F4DB0"/>
    <w:rsid w:val="002F63CC"/>
    <w:rsid w:val="002F65FE"/>
    <w:rsid w:val="002F7C1D"/>
    <w:rsid w:val="003004CD"/>
    <w:rsid w:val="0030072D"/>
    <w:rsid w:val="00300B57"/>
    <w:rsid w:val="00301893"/>
    <w:rsid w:val="00301CD4"/>
    <w:rsid w:val="00302707"/>
    <w:rsid w:val="003027D1"/>
    <w:rsid w:val="003033EB"/>
    <w:rsid w:val="00303E43"/>
    <w:rsid w:val="003053E9"/>
    <w:rsid w:val="00305C27"/>
    <w:rsid w:val="00305DD3"/>
    <w:rsid w:val="00306B5B"/>
    <w:rsid w:val="00310489"/>
    <w:rsid w:val="00310526"/>
    <w:rsid w:val="00310C7E"/>
    <w:rsid w:val="0031256E"/>
    <w:rsid w:val="00314700"/>
    <w:rsid w:val="00315B88"/>
    <w:rsid w:val="00316E63"/>
    <w:rsid w:val="00317B69"/>
    <w:rsid w:val="003209AB"/>
    <w:rsid w:val="00322680"/>
    <w:rsid w:val="0032466A"/>
    <w:rsid w:val="00325F01"/>
    <w:rsid w:val="00326B8A"/>
    <w:rsid w:val="0032738A"/>
    <w:rsid w:val="00327622"/>
    <w:rsid w:val="003314AC"/>
    <w:rsid w:val="003338A0"/>
    <w:rsid w:val="00333D1F"/>
    <w:rsid w:val="00334493"/>
    <w:rsid w:val="003346D1"/>
    <w:rsid w:val="00335A07"/>
    <w:rsid w:val="00335A52"/>
    <w:rsid w:val="00337045"/>
    <w:rsid w:val="00344488"/>
    <w:rsid w:val="00344F5D"/>
    <w:rsid w:val="0034567E"/>
    <w:rsid w:val="0034730D"/>
    <w:rsid w:val="00347ED6"/>
    <w:rsid w:val="00351367"/>
    <w:rsid w:val="003513E7"/>
    <w:rsid w:val="00353B7D"/>
    <w:rsid w:val="00354082"/>
    <w:rsid w:val="0035415E"/>
    <w:rsid w:val="00354B6B"/>
    <w:rsid w:val="00354CF8"/>
    <w:rsid w:val="003558B5"/>
    <w:rsid w:val="0036126B"/>
    <w:rsid w:val="00361BAD"/>
    <w:rsid w:val="00361D09"/>
    <w:rsid w:val="00362BA0"/>
    <w:rsid w:val="003634C3"/>
    <w:rsid w:val="0036391C"/>
    <w:rsid w:val="003640F2"/>
    <w:rsid w:val="003647CB"/>
    <w:rsid w:val="00364AD5"/>
    <w:rsid w:val="00365362"/>
    <w:rsid w:val="00365725"/>
    <w:rsid w:val="003657D7"/>
    <w:rsid w:val="00365C40"/>
    <w:rsid w:val="00370516"/>
    <w:rsid w:val="0037061A"/>
    <w:rsid w:val="00374F6F"/>
    <w:rsid w:val="00375246"/>
    <w:rsid w:val="0037635E"/>
    <w:rsid w:val="00377F32"/>
    <w:rsid w:val="00380785"/>
    <w:rsid w:val="00381331"/>
    <w:rsid w:val="00381F0C"/>
    <w:rsid w:val="00384149"/>
    <w:rsid w:val="003858EE"/>
    <w:rsid w:val="00390D61"/>
    <w:rsid w:val="0039108D"/>
    <w:rsid w:val="00392058"/>
    <w:rsid w:val="003953AC"/>
    <w:rsid w:val="0039578A"/>
    <w:rsid w:val="00395F1A"/>
    <w:rsid w:val="0039764A"/>
    <w:rsid w:val="003A0338"/>
    <w:rsid w:val="003A1386"/>
    <w:rsid w:val="003A285F"/>
    <w:rsid w:val="003A55F2"/>
    <w:rsid w:val="003A63F5"/>
    <w:rsid w:val="003B1048"/>
    <w:rsid w:val="003B18C2"/>
    <w:rsid w:val="003B2A5C"/>
    <w:rsid w:val="003B4189"/>
    <w:rsid w:val="003B53C8"/>
    <w:rsid w:val="003B54D3"/>
    <w:rsid w:val="003B738F"/>
    <w:rsid w:val="003B7FE8"/>
    <w:rsid w:val="003C0391"/>
    <w:rsid w:val="003C077E"/>
    <w:rsid w:val="003C2CA2"/>
    <w:rsid w:val="003C400C"/>
    <w:rsid w:val="003C50BF"/>
    <w:rsid w:val="003C5EBE"/>
    <w:rsid w:val="003D0784"/>
    <w:rsid w:val="003D0BA8"/>
    <w:rsid w:val="003D255B"/>
    <w:rsid w:val="003D2CB4"/>
    <w:rsid w:val="003D3651"/>
    <w:rsid w:val="003D47E6"/>
    <w:rsid w:val="003D52CD"/>
    <w:rsid w:val="003D5AEC"/>
    <w:rsid w:val="003D6034"/>
    <w:rsid w:val="003D67E8"/>
    <w:rsid w:val="003D6CCB"/>
    <w:rsid w:val="003E0971"/>
    <w:rsid w:val="003E1253"/>
    <w:rsid w:val="003E3BA2"/>
    <w:rsid w:val="003E3F42"/>
    <w:rsid w:val="003E4398"/>
    <w:rsid w:val="003E7F0B"/>
    <w:rsid w:val="003F0E6E"/>
    <w:rsid w:val="003F0FE9"/>
    <w:rsid w:val="003F75E4"/>
    <w:rsid w:val="003F7953"/>
    <w:rsid w:val="00400E8F"/>
    <w:rsid w:val="00400FE3"/>
    <w:rsid w:val="00401A8D"/>
    <w:rsid w:val="00402067"/>
    <w:rsid w:val="00402094"/>
    <w:rsid w:val="00404051"/>
    <w:rsid w:val="0040564A"/>
    <w:rsid w:val="0040793C"/>
    <w:rsid w:val="00407ED1"/>
    <w:rsid w:val="004104B6"/>
    <w:rsid w:val="00411223"/>
    <w:rsid w:val="00411661"/>
    <w:rsid w:val="004117A6"/>
    <w:rsid w:val="004118E5"/>
    <w:rsid w:val="00413153"/>
    <w:rsid w:val="00413F45"/>
    <w:rsid w:val="0041615C"/>
    <w:rsid w:val="0041689C"/>
    <w:rsid w:val="00417A6D"/>
    <w:rsid w:val="00417F8A"/>
    <w:rsid w:val="00422366"/>
    <w:rsid w:val="00422BBC"/>
    <w:rsid w:val="0042334B"/>
    <w:rsid w:val="00424B1E"/>
    <w:rsid w:val="00425634"/>
    <w:rsid w:val="004258EE"/>
    <w:rsid w:val="00425F2F"/>
    <w:rsid w:val="0042711F"/>
    <w:rsid w:val="004301A6"/>
    <w:rsid w:val="004305F4"/>
    <w:rsid w:val="00430778"/>
    <w:rsid w:val="00432ED6"/>
    <w:rsid w:val="00433050"/>
    <w:rsid w:val="004330A7"/>
    <w:rsid w:val="00433C1A"/>
    <w:rsid w:val="0044016E"/>
    <w:rsid w:val="00440DB4"/>
    <w:rsid w:val="00440F2F"/>
    <w:rsid w:val="0044220A"/>
    <w:rsid w:val="00443C14"/>
    <w:rsid w:val="00443E77"/>
    <w:rsid w:val="0044458A"/>
    <w:rsid w:val="00444D2A"/>
    <w:rsid w:val="00445A2B"/>
    <w:rsid w:val="004466EA"/>
    <w:rsid w:val="004468A8"/>
    <w:rsid w:val="00447152"/>
    <w:rsid w:val="00447C6F"/>
    <w:rsid w:val="00450D58"/>
    <w:rsid w:val="00451CED"/>
    <w:rsid w:val="00452D3D"/>
    <w:rsid w:val="004530C9"/>
    <w:rsid w:val="0045421B"/>
    <w:rsid w:val="00455F8C"/>
    <w:rsid w:val="00456265"/>
    <w:rsid w:val="00457FE2"/>
    <w:rsid w:val="00461648"/>
    <w:rsid w:val="004636BD"/>
    <w:rsid w:val="0046382B"/>
    <w:rsid w:val="00464725"/>
    <w:rsid w:val="004662EA"/>
    <w:rsid w:val="0046703A"/>
    <w:rsid w:val="00467DD6"/>
    <w:rsid w:val="00470AA3"/>
    <w:rsid w:val="00472143"/>
    <w:rsid w:val="00472451"/>
    <w:rsid w:val="004726D2"/>
    <w:rsid w:val="00474B3B"/>
    <w:rsid w:val="0047576D"/>
    <w:rsid w:val="00475BEE"/>
    <w:rsid w:val="004801FD"/>
    <w:rsid w:val="00483D1F"/>
    <w:rsid w:val="004850DE"/>
    <w:rsid w:val="0048551D"/>
    <w:rsid w:val="00491098"/>
    <w:rsid w:val="004917EC"/>
    <w:rsid w:val="004920F5"/>
    <w:rsid w:val="004921F6"/>
    <w:rsid w:val="00492C07"/>
    <w:rsid w:val="00494253"/>
    <w:rsid w:val="0049436A"/>
    <w:rsid w:val="004947BC"/>
    <w:rsid w:val="004947D8"/>
    <w:rsid w:val="004976DB"/>
    <w:rsid w:val="004A00C3"/>
    <w:rsid w:val="004A0B71"/>
    <w:rsid w:val="004A3791"/>
    <w:rsid w:val="004A39B0"/>
    <w:rsid w:val="004A4A0B"/>
    <w:rsid w:val="004A5479"/>
    <w:rsid w:val="004A5DED"/>
    <w:rsid w:val="004A6BF7"/>
    <w:rsid w:val="004A6E31"/>
    <w:rsid w:val="004A7191"/>
    <w:rsid w:val="004B2206"/>
    <w:rsid w:val="004B3E7C"/>
    <w:rsid w:val="004B4F1A"/>
    <w:rsid w:val="004C0C36"/>
    <w:rsid w:val="004C0DD8"/>
    <w:rsid w:val="004C144A"/>
    <w:rsid w:val="004C1919"/>
    <w:rsid w:val="004C42A5"/>
    <w:rsid w:val="004C64ED"/>
    <w:rsid w:val="004D09CC"/>
    <w:rsid w:val="004D1E1E"/>
    <w:rsid w:val="004D2D1A"/>
    <w:rsid w:val="004D3C52"/>
    <w:rsid w:val="004D4755"/>
    <w:rsid w:val="004D69EF"/>
    <w:rsid w:val="004E1639"/>
    <w:rsid w:val="004E1D6A"/>
    <w:rsid w:val="004E3B88"/>
    <w:rsid w:val="004E57CC"/>
    <w:rsid w:val="004E6296"/>
    <w:rsid w:val="004F048C"/>
    <w:rsid w:val="004F1207"/>
    <w:rsid w:val="004F3482"/>
    <w:rsid w:val="004F3743"/>
    <w:rsid w:val="004F45D0"/>
    <w:rsid w:val="004F5D77"/>
    <w:rsid w:val="004F751B"/>
    <w:rsid w:val="00501C9D"/>
    <w:rsid w:val="005035F4"/>
    <w:rsid w:val="0050499E"/>
    <w:rsid w:val="00506BCF"/>
    <w:rsid w:val="00506CC5"/>
    <w:rsid w:val="00507FF3"/>
    <w:rsid w:val="0051002D"/>
    <w:rsid w:val="00512647"/>
    <w:rsid w:val="0051295E"/>
    <w:rsid w:val="00512E22"/>
    <w:rsid w:val="00513C76"/>
    <w:rsid w:val="005169E2"/>
    <w:rsid w:val="0051789B"/>
    <w:rsid w:val="00517EAB"/>
    <w:rsid w:val="0052032A"/>
    <w:rsid w:val="00521004"/>
    <w:rsid w:val="00521238"/>
    <w:rsid w:val="00522390"/>
    <w:rsid w:val="00523B11"/>
    <w:rsid w:val="005264B0"/>
    <w:rsid w:val="005266F7"/>
    <w:rsid w:val="00531EF5"/>
    <w:rsid w:val="00532816"/>
    <w:rsid w:val="00533B28"/>
    <w:rsid w:val="00534C13"/>
    <w:rsid w:val="005363FF"/>
    <w:rsid w:val="005376B6"/>
    <w:rsid w:val="00541CFB"/>
    <w:rsid w:val="005432D7"/>
    <w:rsid w:val="00543D4C"/>
    <w:rsid w:val="005468FC"/>
    <w:rsid w:val="00546CB7"/>
    <w:rsid w:val="00547656"/>
    <w:rsid w:val="00550B62"/>
    <w:rsid w:val="00551E24"/>
    <w:rsid w:val="005542FC"/>
    <w:rsid w:val="00554A08"/>
    <w:rsid w:val="005551B8"/>
    <w:rsid w:val="00555446"/>
    <w:rsid w:val="00555C56"/>
    <w:rsid w:val="00556831"/>
    <w:rsid w:val="0055696F"/>
    <w:rsid w:val="00557307"/>
    <w:rsid w:val="00560752"/>
    <w:rsid w:val="00560ADB"/>
    <w:rsid w:val="0056154D"/>
    <w:rsid w:val="005616C9"/>
    <w:rsid w:val="00563276"/>
    <w:rsid w:val="0056427C"/>
    <w:rsid w:val="0056462D"/>
    <w:rsid w:val="00564804"/>
    <w:rsid w:val="00565701"/>
    <w:rsid w:val="005666CE"/>
    <w:rsid w:val="005677CB"/>
    <w:rsid w:val="00570B25"/>
    <w:rsid w:val="00571097"/>
    <w:rsid w:val="0057227B"/>
    <w:rsid w:val="00572DF4"/>
    <w:rsid w:val="00572FAD"/>
    <w:rsid w:val="005730F7"/>
    <w:rsid w:val="00574EAD"/>
    <w:rsid w:val="00577435"/>
    <w:rsid w:val="0057756F"/>
    <w:rsid w:val="00580B8B"/>
    <w:rsid w:val="00582C40"/>
    <w:rsid w:val="00582C5B"/>
    <w:rsid w:val="00582DCE"/>
    <w:rsid w:val="00584D68"/>
    <w:rsid w:val="005864C0"/>
    <w:rsid w:val="005875B1"/>
    <w:rsid w:val="00593001"/>
    <w:rsid w:val="00593A5C"/>
    <w:rsid w:val="00594A6D"/>
    <w:rsid w:val="00594CB3"/>
    <w:rsid w:val="0059526F"/>
    <w:rsid w:val="005957F9"/>
    <w:rsid w:val="00595F9A"/>
    <w:rsid w:val="0059694D"/>
    <w:rsid w:val="00597977"/>
    <w:rsid w:val="005A0834"/>
    <w:rsid w:val="005A3339"/>
    <w:rsid w:val="005A631F"/>
    <w:rsid w:val="005A69EE"/>
    <w:rsid w:val="005A7667"/>
    <w:rsid w:val="005B24D3"/>
    <w:rsid w:val="005B602F"/>
    <w:rsid w:val="005B61B3"/>
    <w:rsid w:val="005C01FF"/>
    <w:rsid w:val="005C022E"/>
    <w:rsid w:val="005C0E3E"/>
    <w:rsid w:val="005C1533"/>
    <w:rsid w:val="005C65C6"/>
    <w:rsid w:val="005C71B0"/>
    <w:rsid w:val="005C71D1"/>
    <w:rsid w:val="005C7998"/>
    <w:rsid w:val="005D05B7"/>
    <w:rsid w:val="005D07FD"/>
    <w:rsid w:val="005D1014"/>
    <w:rsid w:val="005D1680"/>
    <w:rsid w:val="005D2623"/>
    <w:rsid w:val="005D2ADA"/>
    <w:rsid w:val="005D2B9B"/>
    <w:rsid w:val="005D2DF4"/>
    <w:rsid w:val="005D3756"/>
    <w:rsid w:val="005D3788"/>
    <w:rsid w:val="005D4976"/>
    <w:rsid w:val="005D6EA5"/>
    <w:rsid w:val="005D71F9"/>
    <w:rsid w:val="005E116A"/>
    <w:rsid w:val="005E2FB5"/>
    <w:rsid w:val="005E6677"/>
    <w:rsid w:val="005E6A41"/>
    <w:rsid w:val="005E6FE3"/>
    <w:rsid w:val="005E797D"/>
    <w:rsid w:val="005F10A9"/>
    <w:rsid w:val="005F6871"/>
    <w:rsid w:val="006004E2"/>
    <w:rsid w:val="00601E0C"/>
    <w:rsid w:val="006053BD"/>
    <w:rsid w:val="00606FD2"/>
    <w:rsid w:val="00613173"/>
    <w:rsid w:val="00613551"/>
    <w:rsid w:val="00614735"/>
    <w:rsid w:val="00614C8B"/>
    <w:rsid w:val="00614DCC"/>
    <w:rsid w:val="006171BC"/>
    <w:rsid w:val="006209BB"/>
    <w:rsid w:val="00620B73"/>
    <w:rsid w:val="00621D58"/>
    <w:rsid w:val="00621F76"/>
    <w:rsid w:val="006246AC"/>
    <w:rsid w:val="006251BA"/>
    <w:rsid w:val="006259FE"/>
    <w:rsid w:val="00625AF8"/>
    <w:rsid w:val="00625EF7"/>
    <w:rsid w:val="006278D4"/>
    <w:rsid w:val="0063040F"/>
    <w:rsid w:val="00630ABC"/>
    <w:rsid w:val="00630C61"/>
    <w:rsid w:val="00630FF1"/>
    <w:rsid w:val="0063118C"/>
    <w:rsid w:val="00631594"/>
    <w:rsid w:val="00631AA6"/>
    <w:rsid w:val="00633911"/>
    <w:rsid w:val="0063456D"/>
    <w:rsid w:val="006359E0"/>
    <w:rsid w:val="00636BB0"/>
    <w:rsid w:val="00640357"/>
    <w:rsid w:val="00644B6B"/>
    <w:rsid w:val="00645F4A"/>
    <w:rsid w:val="00646BD5"/>
    <w:rsid w:val="00646E90"/>
    <w:rsid w:val="006473EC"/>
    <w:rsid w:val="00650171"/>
    <w:rsid w:val="0065134A"/>
    <w:rsid w:val="006537A6"/>
    <w:rsid w:val="00654684"/>
    <w:rsid w:val="00655961"/>
    <w:rsid w:val="0065617E"/>
    <w:rsid w:val="006563EE"/>
    <w:rsid w:val="00657C43"/>
    <w:rsid w:val="0066231B"/>
    <w:rsid w:val="006624F6"/>
    <w:rsid w:val="00664137"/>
    <w:rsid w:val="006645E5"/>
    <w:rsid w:val="00665C05"/>
    <w:rsid w:val="00667A57"/>
    <w:rsid w:val="00671C02"/>
    <w:rsid w:val="00672240"/>
    <w:rsid w:val="0067799E"/>
    <w:rsid w:val="00680713"/>
    <w:rsid w:val="006838EB"/>
    <w:rsid w:val="00683E6B"/>
    <w:rsid w:val="006846BE"/>
    <w:rsid w:val="00684C84"/>
    <w:rsid w:val="00685102"/>
    <w:rsid w:val="006851C0"/>
    <w:rsid w:val="0068597C"/>
    <w:rsid w:val="00685EF1"/>
    <w:rsid w:val="00687907"/>
    <w:rsid w:val="006920EC"/>
    <w:rsid w:val="00693174"/>
    <w:rsid w:val="00693428"/>
    <w:rsid w:val="00694426"/>
    <w:rsid w:val="00694D6F"/>
    <w:rsid w:val="00696DCA"/>
    <w:rsid w:val="00697FCA"/>
    <w:rsid w:val="006A1FBC"/>
    <w:rsid w:val="006A3293"/>
    <w:rsid w:val="006A3960"/>
    <w:rsid w:val="006A4A32"/>
    <w:rsid w:val="006A5D10"/>
    <w:rsid w:val="006A67B6"/>
    <w:rsid w:val="006B0210"/>
    <w:rsid w:val="006B1B56"/>
    <w:rsid w:val="006B2796"/>
    <w:rsid w:val="006B2B14"/>
    <w:rsid w:val="006B45C5"/>
    <w:rsid w:val="006B5EF6"/>
    <w:rsid w:val="006B78BF"/>
    <w:rsid w:val="006B7C6D"/>
    <w:rsid w:val="006B7E24"/>
    <w:rsid w:val="006B7FBE"/>
    <w:rsid w:val="006C031E"/>
    <w:rsid w:val="006C1FC5"/>
    <w:rsid w:val="006C317D"/>
    <w:rsid w:val="006C339D"/>
    <w:rsid w:val="006C4667"/>
    <w:rsid w:val="006C4F37"/>
    <w:rsid w:val="006D14E0"/>
    <w:rsid w:val="006D299F"/>
    <w:rsid w:val="006D6C15"/>
    <w:rsid w:val="006D6F56"/>
    <w:rsid w:val="006E02A0"/>
    <w:rsid w:val="006E1CFE"/>
    <w:rsid w:val="006E28FA"/>
    <w:rsid w:val="006E2D9F"/>
    <w:rsid w:val="006E52B8"/>
    <w:rsid w:val="006E7177"/>
    <w:rsid w:val="006E76BC"/>
    <w:rsid w:val="006E7D8D"/>
    <w:rsid w:val="006F37B8"/>
    <w:rsid w:val="006F4DD5"/>
    <w:rsid w:val="006F5997"/>
    <w:rsid w:val="006F67D9"/>
    <w:rsid w:val="006F704C"/>
    <w:rsid w:val="00700E5A"/>
    <w:rsid w:val="00701041"/>
    <w:rsid w:val="007021DF"/>
    <w:rsid w:val="00703159"/>
    <w:rsid w:val="007036E3"/>
    <w:rsid w:val="0070397D"/>
    <w:rsid w:val="00707FCA"/>
    <w:rsid w:val="00710C2C"/>
    <w:rsid w:val="007126D3"/>
    <w:rsid w:val="00712996"/>
    <w:rsid w:val="00712B18"/>
    <w:rsid w:val="00713B22"/>
    <w:rsid w:val="00714B27"/>
    <w:rsid w:val="00714D42"/>
    <w:rsid w:val="00717BE2"/>
    <w:rsid w:val="00720C52"/>
    <w:rsid w:val="00720F55"/>
    <w:rsid w:val="0072195C"/>
    <w:rsid w:val="00721AC6"/>
    <w:rsid w:val="00721F17"/>
    <w:rsid w:val="007225F1"/>
    <w:rsid w:val="00725A1A"/>
    <w:rsid w:val="00726079"/>
    <w:rsid w:val="00726187"/>
    <w:rsid w:val="0072655A"/>
    <w:rsid w:val="00730CFA"/>
    <w:rsid w:val="007329D9"/>
    <w:rsid w:val="00732B9E"/>
    <w:rsid w:val="0073363C"/>
    <w:rsid w:val="00733B3D"/>
    <w:rsid w:val="0073447E"/>
    <w:rsid w:val="007344A2"/>
    <w:rsid w:val="007346C7"/>
    <w:rsid w:val="0073471A"/>
    <w:rsid w:val="00735039"/>
    <w:rsid w:val="00737459"/>
    <w:rsid w:val="007378EE"/>
    <w:rsid w:val="0074090F"/>
    <w:rsid w:val="007447EA"/>
    <w:rsid w:val="007462F7"/>
    <w:rsid w:val="00746F6B"/>
    <w:rsid w:val="00747007"/>
    <w:rsid w:val="00747FBF"/>
    <w:rsid w:val="007508EC"/>
    <w:rsid w:val="00753B17"/>
    <w:rsid w:val="0075741F"/>
    <w:rsid w:val="00757F7F"/>
    <w:rsid w:val="00761844"/>
    <w:rsid w:val="00761D97"/>
    <w:rsid w:val="0076256D"/>
    <w:rsid w:val="007638F5"/>
    <w:rsid w:val="00764178"/>
    <w:rsid w:val="00766268"/>
    <w:rsid w:val="007668C0"/>
    <w:rsid w:val="00767654"/>
    <w:rsid w:val="00770134"/>
    <w:rsid w:val="00770716"/>
    <w:rsid w:val="00770784"/>
    <w:rsid w:val="00772654"/>
    <w:rsid w:val="00772B96"/>
    <w:rsid w:val="00773FF2"/>
    <w:rsid w:val="007741B1"/>
    <w:rsid w:val="007746EE"/>
    <w:rsid w:val="00775021"/>
    <w:rsid w:val="00775382"/>
    <w:rsid w:val="00776399"/>
    <w:rsid w:val="0077667E"/>
    <w:rsid w:val="007772A6"/>
    <w:rsid w:val="0077741A"/>
    <w:rsid w:val="00777A46"/>
    <w:rsid w:val="00777D47"/>
    <w:rsid w:val="00780042"/>
    <w:rsid w:val="00780710"/>
    <w:rsid w:val="00780C5D"/>
    <w:rsid w:val="00781294"/>
    <w:rsid w:val="00782156"/>
    <w:rsid w:val="00782F18"/>
    <w:rsid w:val="00783228"/>
    <w:rsid w:val="0078384C"/>
    <w:rsid w:val="00784150"/>
    <w:rsid w:val="00784DCE"/>
    <w:rsid w:val="00785231"/>
    <w:rsid w:val="00785E7E"/>
    <w:rsid w:val="00787F50"/>
    <w:rsid w:val="007918FA"/>
    <w:rsid w:val="00792D44"/>
    <w:rsid w:val="00793BC4"/>
    <w:rsid w:val="007943F9"/>
    <w:rsid w:val="007954BE"/>
    <w:rsid w:val="00796AD3"/>
    <w:rsid w:val="00796C52"/>
    <w:rsid w:val="007A0075"/>
    <w:rsid w:val="007A0244"/>
    <w:rsid w:val="007A2262"/>
    <w:rsid w:val="007A2AFA"/>
    <w:rsid w:val="007A2C60"/>
    <w:rsid w:val="007A79E8"/>
    <w:rsid w:val="007B0002"/>
    <w:rsid w:val="007B0C5A"/>
    <w:rsid w:val="007B130C"/>
    <w:rsid w:val="007B2F11"/>
    <w:rsid w:val="007B3CED"/>
    <w:rsid w:val="007B4619"/>
    <w:rsid w:val="007B4982"/>
    <w:rsid w:val="007B6B06"/>
    <w:rsid w:val="007B6FAF"/>
    <w:rsid w:val="007B7344"/>
    <w:rsid w:val="007B7822"/>
    <w:rsid w:val="007C1618"/>
    <w:rsid w:val="007C1DCC"/>
    <w:rsid w:val="007C38FF"/>
    <w:rsid w:val="007C3B9B"/>
    <w:rsid w:val="007C5671"/>
    <w:rsid w:val="007C5BF0"/>
    <w:rsid w:val="007C6CE5"/>
    <w:rsid w:val="007C7A22"/>
    <w:rsid w:val="007D0871"/>
    <w:rsid w:val="007D2BDC"/>
    <w:rsid w:val="007D3C22"/>
    <w:rsid w:val="007D7993"/>
    <w:rsid w:val="007E2D85"/>
    <w:rsid w:val="007E3D60"/>
    <w:rsid w:val="007E500A"/>
    <w:rsid w:val="007E5826"/>
    <w:rsid w:val="007E652F"/>
    <w:rsid w:val="007E6AFC"/>
    <w:rsid w:val="007E73EE"/>
    <w:rsid w:val="007E7F9A"/>
    <w:rsid w:val="007F04C0"/>
    <w:rsid w:val="007F2173"/>
    <w:rsid w:val="007F407C"/>
    <w:rsid w:val="007F4B78"/>
    <w:rsid w:val="007F7974"/>
    <w:rsid w:val="007F7DBD"/>
    <w:rsid w:val="008010CF"/>
    <w:rsid w:val="00801C07"/>
    <w:rsid w:val="00803863"/>
    <w:rsid w:val="00806158"/>
    <w:rsid w:val="00806681"/>
    <w:rsid w:val="00807AF1"/>
    <w:rsid w:val="00807C8D"/>
    <w:rsid w:val="008108DE"/>
    <w:rsid w:val="008123E2"/>
    <w:rsid w:val="00813997"/>
    <w:rsid w:val="00816F33"/>
    <w:rsid w:val="008172F0"/>
    <w:rsid w:val="00817732"/>
    <w:rsid w:val="008207F7"/>
    <w:rsid w:val="00822334"/>
    <w:rsid w:val="00822779"/>
    <w:rsid w:val="00823C8F"/>
    <w:rsid w:val="00825EE2"/>
    <w:rsid w:val="00825FD3"/>
    <w:rsid w:val="00826598"/>
    <w:rsid w:val="008269A4"/>
    <w:rsid w:val="00830B0E"/>
    <w:rsid w:val="00830F5B"/>
    <w:rsid w:val="0083198D"/>
    <w:rsid w:val="00831B7B"/>
    <w:rsid w:val="008330F7"/>
    <w:rsid w:val="008375BD"/>
    <w:rsid w:val="00837818"/>
    <w:rsid w:val="008413B1"/>
    <w:rsid w:val="0084255A"/>
    <w:rsid w:val="0084409B"/>
    <w:rsid w:val="00844C3B"/>
    <w:rsid w:val="00844CE9"/>
    <w:rsid w:val="0084578C"/>
    <w:rsid w:val="008475D6"/>
    <w:rsid w:val="00847D92"/>
    <w:rsid w:val="00847F98"/>
    <w:rsid w:val="00850282"/>
    <w:rsid w:val="00851673"/>
    <w:rsid w:val="00852A87"/>
    <w:rsid w:val="00854313"/>
    <w:rsid w:val="00854EC0"/>
    <w:rsid w:val="00855906"/>
    <w:rsid w:val="00855AED"/>
    <w:rsid w:val="00855D27"/>
    <w:rsid w:val="00856A69"/>
    <w:rsid w:val="008573F7"/>
    <w:rsid w:val="0085784F"/>
    <w:rsid w:val="00857F16"/>
    <w:rsid w:val="0086144C"/>
    <w:rsid w:val="00862458"/>
    <w:rsid w:val="00862A2A"/>
    <w:rsid w:val="00862F47"/>
    <w:rsid w:val="00862FDD"/>
    <w:rsid w:val="00864223"/>
    <w:rsid w:val="00864576"/>
    <w:rsid w:val="008657DB"/>
    <w:rsid w:val="008658C0"/>
    <w:rsid w:val="00865B49"/>
    <w:rsid w:val="00866974"/>
    <w:rsid w:val="008724D6"/>
    <w:rsid w:val="00872A10"/>
    <w:rsid w:val="0087497E"/>
    <w:rsid w:val="00875779"/>
    <w:rsid w:val="0087722E"/>
    <w:rsid w:val="0087785E"/>
    <w:rsid w:val="008809B7"/>
    <w:rsid w:val="00881B3A"/>
    <w:rsid w:val="008824C8"/>
    <w:rsid w:val="00882979"/>
    <w:rsid w:val="00887289"/>
    <w:rsid w:val="008879CA"/>
    <w:rsid w:val="00890DEF"/>
    <w:rsid w:val="00891F98"/>
    <w:rsid w:val="008925C2"/>
    <w:rsid w:val="00896A60"/>
    <w:rsid w:val="00896A6F"/>
    <w:rsid w:val="00897479"/>
    <w:rsid w:val="0089759E"/>
    <w:rsid w:val="008A0328"/>
    <w:rsid w:val="008A0E00"/>
    <w:rsid w:val="008A12CE"/>
    <w:rsid w:val="008A1B05"/>
    <w:rsid w:val="008A1D0F"/>
    <w:rsid w:val="008A1E73"/>
    <w:rsid w:val="008A3C3C"/>
    <w:rsid w:val="008A4C14"/>
    <w:rsid w:val="008A561F"/>
    <w:rsid w:val="008A68B1"/>
    <w:rsid w:val="008A776A"/>
    <w:rsid w:val="008B1D6E"/>
    <w:rsid w:val="008B4A06"/>
    <w:rsid w:val="008B4ACF"/>
    <w:rsid w:val="008B66FB"/>
    <w:rsid w:val="008B6827"/>
    <w:rsid w:val="008C1CE0"/>
    <w:rsid w:val="008C2349"/>
    <w:rsid w:val="008C2812"/>
    <w:rsid w:val="008C2FD0"/>
    <w:rsid w:val="008C53B5"/>
    <w:rsid w:val="008C6D09"/>
    <w:rsid w:val="008C6F65"/>
    <w:rsid w:val="008C702C"/>
    <w:rsid w:val="008D2A39"/>
    <w:rsid w:val="008D592C"/>
    <w:rsid w:val="008D7388"/>
    <w:rsid w:val="008E5207"/>
    <w:rsid w:val="008E5805"/>
    <w:rsid w:val="008E61FE"/>
    <w:rsid w:val="008E6B5D"/>
    <w:rsid w:val="008F0DFD"/>
    <w:rsid w:val="008F17DE"/>
    <w:rsid w:val="008F1BAA"/>
    <w:rsid w:val="008F272C"/>
    <w:rsid w:val="008F38E8"/>
    <w:rsid w:val="008F5178"/>
    <w:rsid w:val="008F642A"/>
    <w:rsid w:val="008F64D5"/>
    <w:rsid w:val="008F6B88"/>
    <w:rsid w:val="008F7D95"/>
    <w:rsid w:val="00900066"/>
    <w:rsid w:val="00900A25"/>
    <w:rsid w:val="009018F1"/>
    <w:rsid w:val="009021C3"/>
    <w:rsid w:val="0090276F"/>
    <w:rsid w:val="00902E11"/>
    <w:rsid w:val="009037F3"/>
    <w:rsid w:val="00910C36"/>
    <w:rsid w:val="00911930"/>
    <w:rsid w:val="00915F54"/>
    <w:rsid w:val="00916848"/>
    <w:rsid w:val="00920B32"/>
    <w:rsid w:val="009210FE"/>
    <w:rsid w:val="00921B55"/>
    <w:rsid w:val="00923830"/>
    <w:rsid w:val="0092446F"/>
    <w:rsid w:val="0092512B"/>
    <w:rsid w:val="009278B8"/>
    <w:rsid w:val="009314AF"/>
    <w:rsid w:val="00931848"/>
    <w:rsid w:val="00931DA7"/>
    <w:rsid w:val="00933219"/>
    <w:rsid w:val="00933853"/>
    <w:rsid w:val="00933C9C"/>
    <w:rsid w:val="00933DD1"/>
    <w:rsid w:val="0093439A"/>
    <w:rsid w:val="00934B4E"/>
    <w:rsid w:val="00936521"/>
    <w:rsid w:val="00936700"/>
    <w:rsid w:val="00937FD2"/>
    <w:rsid w:val="00941AB9"/>
    <w:rsid w:val="00942FC7"/>
    <w:rsid w:val="00945623"/>
    <w:rsid w:val="00945A48"/>
    <w:rsid w:val="00957146"/>
    <w:rsid w:val="0096069D"/>
    <w:rsid w:val="009612B7"/>
    <w:rsid w:val="00961AB5"/>
    <w:rsid w:val="00962105"/>
    <w:rsid w:val="00962301"/>
    <w:rsid w:val="00965087"/>
    <w:rsid w:val="0096561F"/>
    <w:rsid w:val="00965F29"/>
    <w:rsid w:val="00966048"/>
    <w:rsid w:val="00967192"/>
    <w:rsid w:val="00967638"/>
    <w:rsid w:val="00970543"/>
    <w:rsid w:val="00970C0D"/>
    <w:rsid w:val="009711F2"/>
    <w:rsid w:val="009718B1"/>
    <w:rsid w:val="00972567"/>
    <w:rsid w:val="00973BE7"/>
    <w:rsid w:val="0097477F"/>
    <w:rsid w:val="00974A34"/>
    <w:rsid w:val="00976B7F"/>
    <w:rsid w:val="0097743C"/>
    <w:rsid w:val="009776ED"/>
    <w:rsid w:val="009803CA"/>
    <w:rsid w:val="00981A6F"/>
    <w:rsid w:val="00982AC9"/>
    <w:rsid w:val="00983821"/>
    <w:rsid w:val="0098439E"/>
    <w:rsid w:val="00992733"/>
    <w:rsid w:val="00994AFB"/>
    <w:rsid w:val="0099569D"/>
    <w:rsid w:val="009976E2"/>
    <w:rsid w:val="009A0EE2"/>
    <w:rsid w:val="009A194E"/>
    <w:rsid w:val="009A2FCD"/>
    <w:rsid w:val="009A5540"/>
    <w:rsid w:val="009B28C7"/>
    <w:rsid w:val="009B2FFB"/>
    <w:rsid w:val="009B32C6"/>
    <w:rsid w:val="009B3CED"/>
    <w:rsid w:val="009B4EFB"/>
    <w:rsid w:val="009B66F4"/>
    <w:rsid w:val="009C1668"/>
    <w:rsid w:val="009C2222"/>
    <w:rsid w:val="009C398A"/>
    <w:rsid w:val="009C4CED"/>
    <w:rsid w:val="009C6D42"/>
    <w:rsid w:val="009C72ED"/>
    <w:rsid w:val="009C75A4"/>
    <w:rsid w:val="009C7C08"/>
    <w:rsid w:val="009C7E59"/>
    <w:rsid w:val="009D0FA8"/>
    <w:rsid w:val="009D1067"/>
    <w:rsid w:val="009D2341"/>
    <w:rsid w:val="009D26CE"/>
    <w:rsid w:val="009D2D85"/>
    <w:rsid w:val="009D3418"/>
    <w:rsid w:val="009D608B"/>
    <w:rsid w:val="009D704F"/>
    <w:rsid w:val="009E1A5B"/>
    <w:rsid w:val="009E1ED5"/>
    <w:rsid w:val="009E2393"/>
    <w:rsid w:val="009E28B4"/>
    <w:rsid w:val="009E3540"/>
    <w:rsid w:val="009F1845"/>
    <w:rsid w:val="009F2855"/>
    <w:rsid w:val="009F3121"/>
    <w:rsid w:val="009F4A03"/>
    <w:rsid w:val="009F4E8A"/>
    <w:rsid w:val="009F7176"/>
    <w:rsid w:val="009F7D62"/>
    <w:rsid w:val="00A00BB4"/>
    <w:rsid w:val="00A01E07"/>
    <w:rsid w:val="00A03481"/>
    <w:rsid w:val="00A0362C"/>
    <w:rsid w:val="00A04E84"/>
    <w:rsid w:val="00A0544A"/>
    <w:rsid w:val="00A05585"/>
    <w:rsid w:val="00A05E9E"/>
    <w:rsid w:val="00A05F75"/>
    <w:rsid w:val="00A062BC"/>
    <w:rsid w:val="00A10310"/>
    <w:rsid w:val="00A134E6"/>
    <w:rsid w:val="00A152C9"/>
    <w:rsid w:val="00A16FF0"/>
    <w:rsid w:val="00A1710D"/>
    <w:rsid w:val="00A20445"/>
    <w:rsid w:val="00A2430B"/>
    <w:rsid w:val="00A26FDD"/>
    <w:rsid w:val="00A27EE5"/>
    <w:rsid w:val="00A3161A"/>
    <w:rsid w:val="00A3235D"/>
    <w:rsid w:val="00A3267A"/>
    <w:rsid w:val="00A33AC8"/>
    <w:rsid w:val="00A35D2A"/>
    <w:rsid w:val="00A361F3"/>
    <w:rsid w:val="00A42DAD"/>
    <w:rsid w:val="00A43C72"/>
    <w:rsid w:val="00A44092"/>
    <w:rsid w:val="00A455DB"/>
    <w:rsid w:val="00A46C41"/>
    <w:rsid w:val="00A5124F"/>
    <w:rsid w:val="00A51DA8"/>
    <w:rsid w:val="00A5310A"/>
    <w:rsid w:val="00A53CB1"/>
    <w:rsid w:val="00A5748B"/>
    <w:rsid w:val="00A604A9"/>
    <w:rsid w:val="00A62CF2"/>
    <w:rsid w:val="00A65969"/>
    <w:rsid w:val="00A66D48"/>
    <w:rsid w:val="00A66F03"/>
    <w:rsid w:val="00A76040"/>
    <w:rsid w:val="00A76622"/>
    <w:rsid w:val="00A802AC"/>
    <w:rsid w:val="00A80EE4"/>
    <w:rsid w:val="00A822AB"/>
    <w:rsid w:val="00A82665"/>
    <w:rsid w:val="00A857B6"/>
    <w:rsid w:val="00A85D3E"/>
    <w:rsid w:val="00A868FA"/>
    <w:rsid w:val="00A90382"/>
    <w:rsid w:val="00A90522"/>
    <w:rsid w:val="00A90661"/>
    <w:rsid w:val="00A9164A"/>
    <w:rsid w:val="00A91DE8"/>
    <w:rsid w:val="00A9246A"/>
    <w:rsid w:val="00A92BB6"/>
    <w:rsid w:val="00A93B9D"/>
    <w:rsid w:val="00A95904"/>
    <w:rsid w:val="00A96E49"/>
    <w:rsid w:val="00AA26C1"/>
    <w:rsid w:val="00AA3007"/>
    <w:rsid w:val="00AA5BB2"/>
    <w:rsid w:val="00AA5F6B"/>
    <w:rsid w:val="00AA6115"/>
    <w:rsid w:val="00AA75FD"/>
    <w:rsid w:val="00AA7788"/>
    <w:rsid w:val="00AA7AC0"/>
    <w:rsid w:val="00AA7ED3"/>
    <w:rsid w:val="00AB0C03"/>
    <w:rsid w:val="00AC054E"/>
    <w:rsid w:val="00AC2C83"/>
    <w:rsid w:val="00AC44AE"/>
    <w:rsid w:val="00AC52DE"/>
    <w:rsid w:val="00AC6909"/>
    <w:rsid w:val="00AC730A"/>
    <w:rsid w:val="00AC7406"/>
    <w:rsid w:val="00AD002B"/>
    <w:rsid w:val="00AD1C45"/>
    <w:rsid w:val="00AD292A"/>
    <w:rsid w:val="00AD3553"/>
    <w:rsid w:val="00AD385C"/>
    <w:rsid w:val="00AD48C1"/>
    <w:rsid w:val="00AD561E"/>
    <w:rsid w:val="00AD6097"/>
    <w:rsid w:val="00AD64CD"/>
    <w:rsid w:val="00AD6FFC"/>
    <w:rsid w:val="00AD70B5"/>
    <w:rsid w:val="00AE0126"/>
    <w:rsid w:val="00AE395E"/>
    <w:rsid w:val="00AE3E1F"/>
    <w:rsid w:val="00AE5048"/>
    <w:rsid w:val="00AE539C"/>
    <w:rsid w:val="00AE5496"/>
    <w:rsid w:val="00AE62D9"/>
    <w:rsid w:val="00AE6742"/>
    <w:rsid w:val="00AF026F"/>
    <w:rsid w:val="00AF0744"/>
    <w:rsid w:val="00AF1534"/>
    <w:rsid w:val="00AF2003"/>
    <w:rsid w:val="00AF2747"/>
    <w:rsid w:val="00AF2A3E"/>
    <w:rsid w:val="00AF31ED"/>
    <w:rsid w:val="00AF551E"/>
    <w:rsid w:val="00AF69F8"/>
    <w:rsid w:val="00B0249F"/>
    <w:rsid w:val="00B03359"/>
    <w:rsid w:val="00B0790E"/>
    <w:rsid w:val="00B12A46"/>
    <w:rsid w:val="00B1306B"/>
    <w:rsid w:val="00B13873"/>
    <w:rsid w:val="00B14B40"/>
    <w:rsid w:val="00B15E06"/>
    <w:rsid w:val="00B221ED"/>
    <w:rsid w:val="00B224A5"/>
    <w:rsid w:val="00B22B57"/>
    <w:rsid w:val="00B2491C"/>
    <w:rsid w:val="00B25579"/>
    <w:rsid w:val="00B31CF6"/>
    <w:rsid w:val="00B32A92"/>
    <w:rsid w:val="00B33883"/>
    <w:rsid w:val="00B34D3C"/>
    <w:rsid w:val="00B35261"/>
    <w:rsid w:val="00B375CA"/>
    <w:rsid w:val="00B377BB"/>
    <w:rsid w:val="00B41DAE"/>
    <w:rsid w:val="00B43C2C"/>
    <w:rsid w:val="00B4545F"/>
    <w:rsid w:val="00B45740"/>
    <w:rsid w:val="00B45BAF"/>
    <w:rsid w:val="00B45D27"/>
    <w:rsid w:val="00B45F9F"/>
    <w:rsid w:val="00B47804"/>
    <w:rsid w:val="00B50CC6"/>
    <w:rsid w:val="00B513F7"/>
    <w:rsid w:val="00B52859"/>
    <w:rsid w:val="00B52CED"/>
    <w:rsid w:val="00B53656"/>
    <w:rsid w:val="00B56DB4"/>
    <w:rsid w:val="00B576D2"/>
    <w:rsid w:val="00B5797B"/>
    <w:rsid w:val="00B609AF"/>
    <w:rsid w:val="00B60C85"/>
    <w:rsid w:val="00B6246E"/>
    <w:rsid w:val="00B638FC"/>
    <w:rsid w:val="00B64470"/>
    <w:rsid w:val="00B64BBF"/>
    <w:rsid w:val="00B64D4F"/>
    <w:rsid w:val="00B72369"/>
    <w:rsid w:val="00B7367F"/>
    <w:rsid w:val="00B74A69"/>
    <w:rsid w:val="00B7568D"/>
    <w:rsid w:val="00B77B2D"/>
    <w:rsid w:val="00B77E70"/>
    <w:rsid w:val="00B803FC"/>
    <w:rsid w:val="00B80E86"/>
    <w:rsid w:val="00B81884"/>
    <w:rsid w:val="00B81AF3"/>
    <w:rsid w:val="00B8285E"/>
    <w:rsid w:val="00B84921"/>
    <w:rsid w:val="00B849DD"/>
    <w:rsid w:val="00B857B0"/>
    <w:rsid w:val="00B86E08"/>
    <w:rsid w:val="00B91D5B"/>
    <w:rsid w:val="00B952DD"/>
    <w:rsid w:val="00B952F9"/>
    <w:rsid w:val="00B965B0"/>
    <w:rsid w:val="00B9772B"/>
    <w:rsid w:val="00BA1249"/>
    <w:rsid w:val="00BA192A"/>
    <w:rsid w:val="00BA1C99"/>
    <w:rsid w:val="00BA2408"/>
    <w:rsid w:val="00BA2AC5"/>
    <w:rsid w:val="00BA3E2D"/>
    <w:rsid w:val="00BA4053"/>
    <w:rsid w:val="00BA5101"/>
    <w:rsid w:val="00BA7356"/>
    <w:rsid w:val="00BB2AA1"/>
    <w:rsid w:val="00BB2D11"/>
    <w:rsid w:val="00BB4418"/>
    <w:rsid w:val="00BB4E0A"/>
    <w:rsid w:val="00BB792F"/>
    <w:rsid w:val="00BB7F82"/>
    <w:rsid w:val="00BC19A0"/>
    <w:rsid w:val="00BC3461"/>
    <w:rsid w:val="00BC3E47"/>
    <w:rsid w:val="00BC5EA1"/>
    <w:rsid w:val="00BC6396"/>
    <w:rsid w:val="00BC6861"/>
    <w:rsid w:val="00BC76CB"/>
    <w:rsid w:val="00BC7FA1"/>
    <w:rsid w:val="00BD0324"/>
    <w:rsid w:val="00BD27E6"/>
    <w:rsid w:val="00BD28F5"/>
    <w:rsid w:val="00BD3108"/>
    <w:rsid w:val="00BD527D"/>
    <w:rsid w:val="00BD5F82"/>
    <w:rsid w:val="00BD62B6"/>
    <w:rsid w:val="00BE0BF6"/>
    <w:rsid w:val="00BE3DA4"/>
    <w:rsid w:val="00BE56C9"/>
    <w:rsid w:val="00BE6B34"/>
    <w:rsid w:val="00BE7567"/>
    <w:rsid w:val="00BF1827"/>
    <w:rsid w:val="00BF1EA6"/>
    <w:rsid w:val="00BF2568"/>
    <w:rsid w:val="00BF32DC"/>
    <w:rsid w:val="00BF44C7"/>
    <w:rsid w:val="00BF514E"/>
    <w:rsid w:val="00BF68B2"/>
    <w:rsid w:val="00BF6DE5"/>
    <w:rsid w:val="00BF6F72"/>
    <w:rsid w:val="00BF7303"/>
    <w:rsid w:val="00C00C16"/>
    <w:rsid w:val="00C017C2"/>
    <w:rsid w:val="00C0207D"/>
    <w:rsid w:val="00C0253E"/>
    <w:rsid w:val="00C03114"/>
    <w:rsid w:val="00C033BE"/>
    <w:rsid w:val="00C04D11"/>
    <w:rsid w:val="00C07571"/>
    <w:rsid w:val="00C12294"/>
    <w:rsid w:val="00C12B8A"/>
    <w:rsid w:val="00C1339A"/>
    <w:rsid w:val="00C135C8"/>
    <w:rsid w:val="00C13B3A"/>
    <w:rsid w:val="00C145D4"/>
    <w:rsid w:val="00C14EB5"/>
    <w:rsid w:val="00C15438"/>
    <w:rsid w:val="00C160BF"/>
    <w:rsid w:val="00C1679C"/>
    <w:rsid w:val="00C202E5"/>
    <w:rsid w:val="00C20622"/>
    <w:rsid w:val="00C207C6"/>
    <w:rsid w:val="00C20B9D"/>
    <w:rsid w:val="00C223E0"/>
    <w:rsid w:val="00C242D0"/>
    <w:rsid w:val="00C257D0"/>
    <w:rsid w:val="00C2779B"/>
    <w:rsid w:val="00C31B00"/>
    <w:rsid w:val="00C32D06"/>
    <w:rsid w:val="00C33BED"/>
    <w:rsid w:val="00C34177"/>
    <w:rsid w:val="00C34EBD"/>
    <w:rsid w:val="00C36D40"/>
    <w:rsid w:val="00C36F88"/>
    <w:rsid w:val="00C41DC8"/>
    <w:rsid w:val="00C42022"/>
    <w:rsid w:val="00C4292C"/>
    <w:rsid w:val="00C435A4"/>
    <w:rsid w:val="00C44181"/>
    <w:rsid w:val="00C4459B"/>
    <w:rsid w:val="00C46384"/>
    <w:rsid w:val="00C47C45"/>
    <w:rsid w:val="00C5060B"/>
    <w:rsid w:val="00C51775"/>
    <w:rsid w:val="00C521E8"/>
    <w:rsid w:val="00C5259C"/>
    <w:rsid w:val="00C55467"/>
    <w:rsid w:val="00C573A9"/>
    <w:rsid w:val="00C606CF"/>
    <w:rsid w:val="00C6220A"/>
    <w:rsid w:val="00C625F1"/>
    <w:rsid w:val="00C636C6"/>
    <w:rsid w:val="00C653DF"/>
    <w:rsid w:val="00C66751"/>
    <w:rsid w:val="00C7007B"/>
    <w:rsid w:val="00C71048"/>
    <w:rsid w:val="00C734B7"/>
    <w:rsid w:val="00C7369C"/>
    <w:rsid w:val="00C73E63"/>
    <w:rsid w:val="00C75E3D"/>
    <w:rsid w:val="00C760DD"/>
    <w:rsid w:val="00C7700B"/>
    <w:rsid w:val="00C807FB"/>
    <w:rsid w:val="00C82703"/>
    <w:rsid w:val="00C82CD0"/>
    <w:rsid w:val="00C853DF"/>
    <w:rsid w:val="00C87E40"/>
    <w:rsid w:val="00C93242"/>
    <w:rsid w:val="00C94E58"/>
    <w:rsid w:val="00C95967"/>
    <w:rsid w:val="00C96AAB"/>
    <w:rsid w:val="00CA07C6"/>
    <w:rsid w:val="00CA10C7"/>
    <w:rsid w:val="00CA5D88"/>
    <w:rsid w:val="00CB1AEC"/>
    <w:rsid w:val="00CB2AB0"/>
    <w:rsid w:val="00CB3523"/>
    <w:rsid w:val="00CB44B2"/>
    <w:rsid w:val="00CB46F3"/>
    <w:rsid w:val="00CB5740"/>
    <w:rsid w:val="00CB64B8"/>
    <w:rsid w:val="00CC2FB9"/>
    <w:rsid w:val="00CC483C"/>
    <w:rsid w:val="00CD2E63"/>
    <w:rsid w:val="00CD3D66"/>
    <w:rsid w:val="00CD450E"/>
    <w:rsid w:val="00CD4A14"/>
    <w:rsid w:val="00CD64D4"/>
    <w:rsid w:val="00CD6F63"/>
    <w:rsid w:val="00CE0DD2"/>
    <w:rsid w:val="00CE1CE2"/>
    <w:rsid w:val="00CE206F"/>
    <w:rsid w:val="00CE2CAE"/>
    <w:rsid w:val="00CE4CA7"/>
    <w:rsid w:val="00CE4E5E"/>
    <w:rsid w:val="00CE5326"/>
    <w:rsid w:val="00CE5E26"/>
    <w:rsid w:val="00CE6421"/>
    <w:rsid w:val="00CE6D18"/>
    <w:rsid w:val="00CE74D2"/>
    <w:rsid w:val="00CE7DB3"/>
    <w:rsid w:val="00CF4DD8"/>
    <w:rsid w:val="00CF6345"/>
    <w:rsid w:val="00CF77E9"/>
    <w:rsid w:val="00D024AC"/>
    <w:rsid w:val="00D02DA8"/>
    <w:rsid w:val="00D03D0A"/>
    <w:rsid w:val="00D0519F"/>
    <w:rsid w:val="00D07090"/>
    <w:rsid w:val="00D073C5"/>
    <w:rsid w:val="00D07FC2"/>
    <w:rsid w:val="00D11E6B"/>
    <w:rsid w:val="00D12A3C"/>
    <w:rsid w:val="00D12EA5"/>
    <w:rsid w:val="00D1311C"/>
    <w:rsid w:val="00D135F4"/>
    <w:rsid w:val="00D14303"/>
    <w:rsid w:val="00D14641"/>
    <w:rsid w:val="00D1514E"/>
    <w:rsid w:val="00D16601"/>
    <w:rsid w:val="00D16A2E"/>
    <w:rsid w:val="00D20362"/>
    <w:rsid w:val="00D20C1E"/>
    <w:rsid w:val="00D20E63"/>
    <w:rsid w:val="00D23567"/>
    <w:rsid w:val="00D257D2"/>
    <w:rsid w:val="00D270F6"/>
    <w:rsid w:val="00D30D21"/>
    <w:rsid w:val="00D30F5C"/>
    <w:rsid w:val="00D32233"/>
    <w:rsid w:val="00D3227D"/>
    <w:rsid w:val="00D325F4"/>
    <w:rsid w:val="00D35F0B"/>
    <w:rsid w:val="00D3649D"/>
    <w:rsid w:val="00D37293"/>
    <w:rsid w:val="00D37713"/>
    <w:rsid w:val="00D4014F"/>
    <w:rsid w:val="00D4041A"/>
    <w:rsid w:val="00D40A54"/>
    <w:rsid w:val="00D40B3C"/>
    <w:rsid w:val="00D414B4"/>
    <w:rsid w:val="00D42C98"/>
    <w:rsid w:val="00D43847"/>
    <w:rsid w:val="00D44A39"/>
    <w:rsid w:val="00D475E4"/>
    <w:rsid w:val="00D51682"/>
    <w:rsid w:val="00D52B76"/>
    <w:rsid w:val="00D52DD3"/>
    <w:rsid w:val="00D56DF5"/>
    <w:rsid w:val="00D6023E"/>
    <w:rsid w:val="00D602AC"/>
    <w:rsid w:val="00D61875"/>
    <w:rsid w:val="00D64999"/>
    <w:rsid w:val="00D64D0D"/>
    <w:rsid w:val="00D7153E"/>
    <w:rsid w:val="00D71C42"/>
    <w:rsid w:val="00D74DCC"/>
    <w:rsid w:val="00D75999"/>
    <w:rsid w:val="00D767F1"/>
    <w:rsid w:val="00D816D6"/>
    <w:rsid w:val="00D861BB"/>
    <w:rsid w:val="00D8699A"/>
    <w:rsid w:val="00D869DA"/>
    <w:rsid w:val="00D91F3B"/>
    <w:rsid w:val="00D92300"/>
    <w:rsid w:val="00D931F9"/>
    <w:rsid w:val="00D938DA"/>
    <w:rsid w:val="00D9433A"/>
    <w:rsid w:val="00D948AE"/>
    <w:rsid w:val="00D9572C"/>
    <w:rsid w:val="00D967F5"/>
    <w:rsid w:val="00D97350"/>
    <w:rsid w:val="00DA03F6"/>
    <w:rsid w:val="00DA12BB"/>
    <w:rsid w:val="00DA1A22"/>
    <w:rsid w:val="00DA2BAB"/>
    <w:rsid w:val="00DA2CDF"/>
    <w:rsid w:val="00DA3F06"/>
    <w:rsid w:val="00DA3F59"/>
    <w:rsid w:val="00DA3F78"/>
    <w:rsid w:val="00DA670A"/>
    <w:rsid w:val="00DB04ED"/>
    <w:rsid w:val="00DB1466"/>
    <w:rsid w:val="00DB30AF"/>
    <w:rsid w:val="00DB4683"/>
    <w:rsid w:val="00DB5072"/>
    <w:rsid w:val="00DB5AEF"/>
    <w:rsid w:val="00DC161E"/>
    <w:rsid w:val="00DC1627"/>
    <w:rsid w:val="00DC67E5"/>
    <w:rsid w:val="00DD001B"/>
    <w:rsid w:val="00DD01D6"/>
    <w:rsid w:val="00DD551A"/>
    <w:rsid w:val="00DD6572"/>
    <w:rsid w:val="00DE0324"/>
    <w:rsid w:val="00DE4231"/>
    <w:rsid w:val="00DE66F9"/>
    <w:rsid w:val="00DF47DC"/>
    <w:rsid w:val="00DF4BC1"/>
    <w:rsid w:val="00DF6E91"/>
    <w:rsid w:val="00E0357E"/>
    <w:rsid w:val="00E0385A"/>
    <w:rsid w:val="00E04931"/>
    <w:rsid w:val="00E05376"/>
    <w:rsid w:val="00E05E20"/>
    <w:rsid w:val="00E06CCB"/>
    <w:rsid w:val="00E112EA"/>
    <w:rsid w:val="00E11E5F"/>
    <w:rsid w:val="00E14846"/>
    <w:rsid w:val="00E1549C"/>
    <w:rsid w:val="00E15FFE"/>
    <w:rsid w:val="00E2204E"/>
    <w:rsid w:val="00E22065"/>
    <w:rsid w:val="00E23A54"/>
    <w:rsid w:val="00E27A0D"/>
    <w:rsid w:val="00E27AC4"/>
    <w:rsid w:val="00E27B66"/>
    <w:rsid w:val="00E27C80"/>
    <w:rsid w:val="00E30DF4"/>
    <w:rsid w:val="00E33780"/>
    <w:rsid w:val="00E33F30"/>
    <w:rsid w:val="00E4074D"/>
    <w:rsid w:val="00E41AB2"/>
    <w:rsid w:val="00E4268F"/>
    <w:rsid w:val="00E428B6"/>
    <w:rsid w:val="00E43846"/>
    <w:rsid w:val="00E44E47"/>
    <w:rsid w:val="00E45562"/>
    <w:rsid w:val="00E47623"/>
    <w:rsid w:val="00E51088"/>
    <w:rsid w:val="00E51500"/>
    <w:rsid w:val="00E52EA8"/>
    <w:rsid w:val="00E53D9C"/>
    <w:rsid w:val="00E54604"/>
    <w:rsid w:val="00E554FC"/>
    <w:rsid w:val="00E5634F"/>
    <w:rsid w:val="00E57A02"/>
    <w:rsid w:val="00E6354A"/>
    <w:rsid w:val="00E6394E"/>
    <w:rsid w:val="00E6556F"/>
    <w:rsid w:val="00E66837"/>
    <w:rsid w:val="00E67CE9"/>
    <w:rsid w:val="00E70F4E"/>
    <w:rsid w:val="00E710B4"/>
    <w:rsid w:val="00E724BA"/>
    <w:rsid w:val="00E72F37"/>
    <w:rsid w:val="00E742A6"/>
    <w:rsid w:val="00E76C93"/>
    <w:rsid w:val="00E81F98"/>
    <w:rsid w:val="00E82B22"/>
    <w:rsid w:val="00E84D06"/>
    <w:rsid w:val="00E84E74"/>
    <w:rsid w:val="00E923F3"/>
    <w:rsid w:val="00E92B5E"/>
    <w:rsid w:val="00E93686"/>
    <w:rsid w:val="00E955DC"/>
    <w:rsid w:val="00E9667B"/>
    <w:rsid w:val="00EA17BB"/>
    <w:rsid w:val="00EA1C6B"/>
    <w:rsid w:val="00EA2425"/>
    <w:rsid w:val="00EA3588"/>
    <w:rsid w:val="00EA454F"/>
    <w:rsid w:val="00EA762A"/>
    <w:rsid w:val="00EA7CAA"/>
    <w:rsid w:val="00EB1346"/>
    <w:rsid w:val="00EB13AB"/>
    <w:rsid w:val="00EB3BBB"/>
    <w:rsid w:val="00EB5E3F"/>
    <w:rsid w:val="00EB6E74"/>
    <w:rsid w:val="00EB716F"/>
    <w:rsid w:val="00EC0BAB"/>
    <w:rsid w:val="00EC146E"/>
    <w:rsid w:val="00EC3E7F"/>
    <w:rsid w:val="00EC3E92"/>
    <w:rsid w:val="00EC4841"/>
    <w:rsid w:val="00EC4A6D"/>
    <w:rsid w:val="00EC7FF0"/>
    <w:rsid w:val="00ED0CF5"/>
    <w:rsid w:val="00ED166F"/>
    <w:rsid w:val="00ED2A9F"/>
    <w:rsid w:val="00ED2D00"/>
    <w:rsid w:val="00ED3A90"/>
    <w:rsid w:val="00ED3D3B"/>
    <w:rsid w:val="00ED420A"/>
    <w:rsid w:val="00ED457E"/>
    <w:rsid w:val="00ED5761"/>
    <w:rsid w:val="00ED664C"/>
    <w:rsid w:val="00ED7312"/>
    <w:rsid w:val="00EE0273"/>
    <w:rsid w:val="00EE05AB"/>
    <w:rsid w:val="00EE0897"/>
    <w:rsid w:val="00EE1683"/>
    <w:rsid w:val="00EE3E2F"/>
    <w:rsid w:val="00EE3EF7"/>
    <w:rsid w:val="00EE6287"/>
    <w:rsid w:val="00EF2029"/>
    <w:rsid w:val="00EF4610"/>
    <w:rsid w:val="00EF594C"/>
    <w:rsid w:val="00EF5F3F"/>
    <w:rsid w:val="00EF6D8E"/>
    <w:rsid w:val="00EF7993"/>
    <w:rsid w:val="00F00C64"/>
    <w:rsid w:val="00F01296"/>
    <w:rsid w:val="00F02B35"/>
    <w:rsid w:val="00F052D8"/>
    <w:rsid w:val="00F07F36"/>
    <w:rsid w:val="00F07F97"/>
    <w:rsid w:val="00F1099F"/>
    <w:rsid w:val="00F11241"/>
    <w:rsid w:val="00F117D3"/>
    <w:rsid w:val="00F12151"/>
    <w:rsid w:val="00F123B6"/>
    <w:rsid w:val="00F12AF0"/>
    <w:rsid w:val="00F141FA"/>
    <w:rsid w:val="00F16B2E"/>
    <w:rsid w:val="00F16F54"/>
    <w:rsid w:val="00F17779"/>
    <w:rsid w:val="00F20742"/>
    <w:rsid w:val="00F207B9"/>
    <w:rsid w:val="00F20D26"/>
    <w:rsid w:val="00F2339B"/>
    <w:rsid w:val="00F236CD"/>
    <w:rsid w:val="00F264E9"/>
    <w:rsid w:val="00F3129B"/>
    <w:rsid w:val="00F313A4"/>
    <w:rsid w:val="00F318B8"/>
    <w:rsid w:val="00F31989"/>
    <w:rsid w:val="00F327D1"/>
    <w:rsid w:val="00F3466C"/>
    <w:rsid w:val="00F3590C"/>
    <w:rsid w:val="00F3701B"/>
    <w:rsid w:val="00F37627"/>
    <w:rsid w:val="00F37A9A"/>
    <w:rsid w:val="00F40A24"/>
    <w:rsid w:val="00F4397E"/>
    <w:rsid w:val="00F45398"/>
    <w:rsid w:val="00F46EE3"/>
    <w:rsid w:val="00F4717F"/>
    <w:rsid w:val="00F5198B"/>
    <w:rsid w:val="00F51BC5"/>
    <w:rsid w:val="00F52087"/>
    <w:rsid w:val="00F52F87"/>
    <w:rsid w:val="00F549E0"/>
    <w:rsid w:val="00F54D32"/>
    <w:rsid w:val="00F554AA"/>
    <w:rsid w:val="00F55EF3"/>
    <w:rsid w:val="00F56261"/>
    <w:rsid w:val="00F60164"/>
    <w:rsid w:val="00F60D76"/>
    <w:rsid w:val="00F611C7"/>
    <w:rsid w:val="00F64565"/>
    <w:rsid w:val="00F65C1F"/>
    <w:rsid w:val="00F66715"/>
    <w:rsid w:val="00F66B08"/>
    <w:rsid w:val="00F708E2"/>
    <w:rsid w:val="00F7090E"/>
    <w:rsid w:val="00F72499"/>
    <w:rsid w:val="00F72EDC"/>
    <w:rsid w:val="00F735CC"/>
    <w:rsid w:val="00F74828"/>
    <w:rsid w:val="00F773A9"/>
    <w:rsid w:val="00F80428"/>
    <w:rsid w:val="00F8197C"/>
    <w:rsid w:val="00F81B01"/>
    <w:rsid w:val="00F83777"/>
    <w:rsid w:val="00F87F70"/>
    <w:rsid w:val="00F92D3E"/>
    <w:rsid w:val="00F951D3"/>
    <w:rsid w:val="00F965F0"/>
    <w:rsid w:val="00F96D18"/>
    <w:rsid w:val="00F96EBF"/>
    <w:rsid w:val="00F97BA8"/>
    <w:rsid w:val="00FA0052"/>
    <w:rsid w:val="00FA118A"/>
    <w:rsid w:val="00FA32BB"/>
    <w:rsid w:val="00FA45D9"/>
    <w:rsid w:val="00FA5C2F"/>
    <w:rsid w:val="00FA6723"/>
    <w:rsid w:val="00FA6882"/>
    <w:rsid w:val="00FB7580"/>
    <w:rsid w:val="00FC00D6"/>
    <w:rsid w:val="00FC0D56"/>
    <w:rsid w:val="00FC1698"/>
    <w:rsid w:val="00FC2A66"/>
    <w:rsid w:val="00FC2C29"/>
    <w:rsid w:val="00FC2F27"/>
    <w:rsid w:val="00FC3072"/>
    <w:rsid w:val="00FC3966"/>
    <w:rsid w:val="00FC3CE7"/>
    <w:rsid w:val="00FC3DF0"/>
    <w:rsid w:val="00FC44A9"/>
    <w:rsid w:val="00FC47E3"/>
    <w:rsid w:val="00FC7250"/>
    <w:rsid w:val="00FD0EC6"/>
    <w:rsid w:val="00FD1246"/>
    <w:rsid w:val="00FD1390"/>
    <w:rsid w:val="00FD4A8C"/>
    <w:rsid w:val="00FD506D"/>
    <w:rsid w:val="00FD5B4A"/>
    <w:rsid w:val="00FD5E57"/>
    <w:rsid w:val="00FE14A0"/>
    <w:rsid w:val="00FE293A"/>
    <w:rsid w:val="00FE3144"/>
    <w:rsid w:val="00FE3BD5"/>
    <w:rsid w:val="00FE4087"/>
    <w:rsid w:val="00FF0519"/>
    <w:rsid w:val="00FF1DD2"/>
    <w:rsid w:val="00FF5255"/>
    <w:rsid w:val="00F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3"/>
    <o:shapelayout v:ext="edit">
      <o:idmap v:ext="edit" data="1"/>
    </o:shapelayout>
  </w:shapeDefaults>
  <w:decimalSymbol w:val="."/>
  <w:listSeparator w:val=","/>
  <w14:docId w14:val="3D4331D6"/>
  <w15:docId w15:val="{63AA9C50-FA04-44AE-BD39-BB468B49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left="2340" w:hanging="2160"/>
      <w:outlineLvl w:val="0"/>
    </w:pPr>
    <w:rPr>
      <w:sz w:val="24"/>
    </w:rPr>
  </w:style>
  <w:style w:type="paragraph" w:styleId="Heading2">
    <w:name w:val="heading 2"/>
    <w:basedOn w:val="Normal"/>
    <w:next w:val="Normal"/>
    <w:qFormat/>
    <w:pPr>
      <w:keepNext/>
      <w:ind w:left="2160" w:right="-144" w:hanging="21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2070"/>
      <w:jc w:val="center"/>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2160" w:hanging="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hanging="720"/>
    </w:pPr>
    <w:rPr>
      <w:sz w:val="24"/>
    </w:rPr>
  </w:style>
  <w:style w:type="paragraph" w:styleId="BodyText">
    <w:name w:val="Body Text"/>
    <w:basedOn w:val="Normal"/>
    <w:rPr>
      <w:sz w:val="24"/>
    </w:rPr>
  </w:style>
  <w:style w:type="paragraph" w:styleId="BodyTextIndent2">
    <w:name w:val="Body Text Indent 2"/>
    <w:basedOn w:val="Normal"/>
    <w:pPr>
      <w:ind w:left="2160" w:hanging="21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440" w:hanging="720"/>
    </w:pPr>
    <w:rPr>
      <w:sz w:val="24"/>
    </w:rPr>
  </w:style>
  <w:style w:type="paragraph" w:styleId="BlockText">
    <w:name w:val="Block Text"/>
    <w:basedOn w:val="Normal"/>
    <w:pPr>
      <w:ind w:left="720" w:right="720"/>
    </w:pPr>
    <w:rPr>
      <w:sz w:val="24"/>
    </w:rPr>
  </w:style>
  <w:style w:type="paragraph" w:styleId="Title">
    <w:name w:val="Title"/>
    <w:basedOn w:val="Normal"/>
    <w:qFormat/>
    <w:pPr>
      <w:jc w:val="center"/>
      <w:outlineLvl w:val="0"/>
    </w:pPr>
    <w:rP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340"/>
    </w:pPr>
  </w:style>
  <w:style w:type="paragraph" w:styleId="BalloonText">
    <w:name w:val="Balloon Text"/>
    <w:basedOn w:val="Normal"/>
    <w:semiHidden/>
    <w:rsid w:val="00512647"/>
    <w:rPr>
      <w:rFonts w:ascii="Tahoma" w:hAnsi="Tahoma" w:cs="Tahoma"/>
      <w:sz w:val="16"/>
      <w:szCs w:val="16"/>
    </w:rPr>
  </w:style>
  <w:style w:type="character" w:customStyle="1" w:styleId="1">
    <w:name w:val="1"/>
    <w:semiHidden/>
    <w:rsid w:val="00F8197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D6D2-7077-4864-8891-1C1E4CE3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SEAL ROCK WATER DISTRICT</vt:lpstr>
    </vt:vector>
  </TitlesOfParts>
  <Company>Your Company Name</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 ROCK WATER DISTRICT</dc:title>
  <dc:creator>Gloria Butsch</dc:creator>
  <cp:lastModifiedBy>Joy King</cp:lastModifiedBy>
  <cp:revision>20</cp:revision>
  <cp:lastPrinted>2018-05-04T18:52:00Z</cp:lastPrinted>
  <dcterms:created xsi:type="dcterms:W3CDTF">2018-04-24T18:41:00Z</dcterms:created>
  <dcterms:modified xsi:type="dcterms:W3CDTF">2018-05-29T16:02:00Z</dcterms:modified>
</cp:coreProperties>
</file>